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C2" w:rsidRPr="00D765F1" w:rsidRDefault="00716EC2" w:rsidP="00D765F1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D765F1">
        <w:rPr>
          <w:rFonts w:ascii="Times New Roman" w:eastAsia="Times New Roman" w:hAnsi="Times New Roman"/>
          <w:bCs/>
          <w:sz w:val="24"/>
          <w:szCs w:val="24"/>
        </w:rPr>
        <w:t>Reflecting on Daodejing</w:t>
      </w:r>
    </w:p>
    <w:p w:rsidR="00D765F1" w:rsidRPr="00D765F1" w:rsidRDefault="00D765F1" w:rsidP="00D765F1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D765F1">
        <w:rPr>
          <w:rFonts w:ascii="Times New Roman" w:eastAsia="Times New Roman" w:hAnsi="Times New Roman"/>
          <w:bCs/>
          <w:sz w:val="24"/>
          <w:szCs w:val="24"/>
        </w:rPr>
        <w:t>Introduction</w:t>
      </w:r>
    </w:p>
    <w:p w:rsidR="00631FBC" w:rsidRPr="00D765F1" w:rsidRDefault="002C05AD" w:rsidP="00D765F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D765F1">
        <w:rPr>
          <w:rFonts w:ascii="Times New Roman" w:eastAsia="Times New Roman" w:hAnsi="Times New Roman"/>
          <w:bCs/>
          <w:sz w:val="24"/>
          <w:szCs w:val="24"/>
        </w:rPr>
        <w:tab/>
      </w:r>
      <w:r w:rsidR="005F7D62" w:rsidRPr="00D765F1">
        <w:rPr>
          <w:rFonts w:ascii="Times New Roman" w:eastAsia="Times New Roman" w:hAnsi="Times New Roman"/>
          <w:bCs/>
          <w:sz w:val="24"/>
          <w:szCs w:val="24"/>
        </w:rPr>
        <w:t xml:space="preserve">Daoism is a tradition that </w:t>
      </w:r>
      <w:r w:rsidR="00331240" w:rsidRPr="00D765F1">
        <w:rPr>
          <w:rFonts w:ascii="Times New Roman" w:eastAsia="Times New Roman" w:hAnsi="Times New Roman"/>
          <w:bCs/>
          <w:sz w:val="24"/>
          <w:szCs w:val="24"/>
        </w:rPr>
        <w:t xml:space="preserve">originated from native China, whose tenets </w:t>
      </w:r>
      <w:r w:rsidR="002175ED" w:rsidRPr="00D765F1">
        <w:rPr>
          <w:rFonts w:ascii="Times New Roman" w:eastAsia="Times New Roman" w:hAnsi="Times New Roman"/>
          <w:bCs/>
          <w:sz w:val="24"/>
          <w:szCs w:val="24"/>
        </w:rPr>
        <w:t xml:space="preserve">have a philosophical, religious and </w:t>
      </w:r>
      <w:r w:rsidR="00560C57" w:rsidRPr="00D765F1">
        <w:rPr>
          <w:rFonts w:ascii="Times New Roman" w:eastAsia="Times New Roman" w:hAnsi="Times New Roman"/>
          <w:bCs/>
          <w:sz w:val="24"/>
          <w:szCs w:val="24"/>
        </w:rPr>
        <w:t xml:space="preserve">ethical context. </w:t>
      </w:r>
      <w:r w:rsidR="00676054" w:rsidRPr="00D765F1">
        <w:rPr>
          <w:rFonts w:ascii="Times New Roman" w:eastAsia="Times New Roman" w:hAnsi="Times New Roman"/>
          <w:bCs/>
          <w:sz w:val="24"/>
          <w:szCs w:val="24"/>
        </w:rPr>
        <w:t xml:space="preserve">Daoism believes that </w:t>
      </w:r>
      <w:r w:rsidR="00676054" w:rsidRPr="00D765F1">
        <w:rPr>
          <w:rFonts w:ascii="Times New Roman" w:eastAsia="Times New Roman" w:hAnsi="Times New Roman"/>
          <w:bCs/>
          <w:i/>
          <w:sz w:val="24"/>
          <w:szCs w:val="24"/>
        </w:rPr>
        <w:t>Dao</w:t>
      </w:r>
      <w:r w:rsidR="00D76DC5" w:rsidRPr="00D765F1">
        <w:rPr>
          <w:rFonts w:ascii="Times New Roman" w:eastAsia="Times New Roman" w:hAnsi="Times New Roman"/>
          <w:bCs/>
          <w:sz w:val="24"/>
          <w:szCs w:val="24"/>
        </w:rPr>
        <w:t xml:space="preserve"> explains </w:t>
      </w:r>
      <w:r w:rsidR="002C0DD9" w:rsidRPr="00D765F1">
        <w:rPr>
          <w:rFonts w:ascii="Times New Roman" w:eastAsia="Times New Roman" w:hAnsi="Times New Roman"/>
          <w:bCs/>
          <w:sz w:val="24"/>
          <w:szCs w:val="24"/>
        </w:rPr>
        <w:t xml:space="preserve">the existence of everything </w:t>
      </w:r>
      <w:r w:rsidR="00DD5A9A" w:rsidRPr="00D765F1">
        <w:rPr>
          <w:rFonts w:ascii="Times New Roman" w:eastAsia="Times New Roman" w:hAnsi="Times New Roman"/>
          <w:bCs/>
          <w:sz w:val="24"/>
          <w:szCs w:val="24"/>
        </w:rPr>
        <w:t xml:space="preserve">in the world; </w:t>
      </w:r>
      <w:r w:rsidR="00C643FB" w:rsidRPr="00D765F1">
        <w:rPr>
          <w:rFonts w:ascii="Times New Roman" w:eastAsia="Times New Roman" w:hAnsi="Times New Roman"/>
          <w:bCs/>
          <w:sz w:val="24"/>
          <w:szCs w:val="24"/>
        </w:rPr>
        <w:t xml:space="preserve">it is the </w:t>
      </w:r>
      <w:r w:rsidR="005F302A" w:rsidRPr="00D765F1">
        <w:rPr>
          <w:rFonts w:ascii="Times New Roman" w:eastAsia="Times New Roman" w:hAnsi="Times New Roman"/>
          <w:bCs/>
          <w:sz w:val="24"/>
          <w:szCs w:val="24"/>
        </w:rPr>
        <w:t xml:space="preserve">reason for </w:t>
      </w:r>
      <w:r w:rsidR="008A0FE5" w:rsidRPr="00D765F1">
        <w:rPr>
          <w:rFonts w:ascii="Times New Roman" w:eastAsia="Times New Roman" w:hAnsi="Times New Roman"/>
          <w:bCs/>
          <w:sz w:val="24"/>
          <w:szCs w:val="24"/>
        </w:rPr>
        <w:t xml:space="preserve">everything that exists. </w:t>
      </w:r>
      <w:r w:rsidR="00631FBC" w:rsidRPr="00D765F1">
        <w:rPr>
          <w:rFonts w:ascii="Times New Roman" w:eastAsia="Times New Roman" w:hAnsi="Times New Roman"/>
          <w:bCs/>
          <w:sz w:val="24"/>
          <w:szCs w:val="24"/>
        </w:rPr>
        <w:t>Dao</w:t>
      </w:r>
      <w:r w:rsidR="002E5367" w:rsidRPr="00D765F1">
        <w:rPr>
          <w:rFonts w:ascii="Times New Roman" w:eastAsia="Times New Roman" w:hAnsi="Times New Roman"/>
          <w:bCs/>
          <w:sz w:val="24"/>
          <w:szCs w:val="24"/>
        </w:rPr>
        <w:t>ists</w:t>
      </w:r>
      <w:r w:rsidR="00631FBC" w:rsidRPr="00D765F1">
        <w:rPr>
          <w:rFonts w:ascii="Times New Roman" w:eastAsia="Times New Roman" w:hAnsi="Times New Roman"/>
          <w:bCs/>
          <w:sz w:val="24"/>
          <w:szCs w:val="24"/>
        </w:rPr>
        <w:t xml:space="preserve"> believe that </w:t>
      </w:r>
      <w:r w:rsidR="002E587E" w:rsidRPr="00D765F1">
        <w:rPr>
          <w:rFonts w:ascii="Times New Roman" w:eastAsia="Times New Roman" w:hAnsi="Times New Roman"/>
          <w:bCs/>
          <w:sz w:val="24"/>
          <w:szCs w:val="24"/>
        </w:rPr>
        <w:t xml:space="preserve">Dao is the </w:t>
      </w:r>
      <w:r w:rsidR="00B951A9" w:rsidRPr="00D765F1">
        <w:rPr>
          <w:rFonts w:ascii="Times New Roman" w:eastAsia="Times New Roman" w:hAnsi="Times New Roman"/>
          <w:bCs/>
          <w:sz w:val="24"/>
          <w:szCs w:val="24"/>
        </w:rPr>
        <w:t xml:space="preserve">source </w:t>
      </w:r>
      <w:r w:rsidR="004C1205" w:rsidRPr="00D765F1">
        <w:rPr>
          <w:rFonts w:ascii="Times New Roman" w:eastAsia="Times New Roman" w:hAnsi="Times New Roman"/>
          <w:bCs/>
          <w:sz w:val="24"/>
          <w:szCs w:val="24"/>
        </w:rPr>
        <w:t>of everything, and the path to heaven, earth and humanity.</w:t>
      </w:r>
      <w:r w:rsidR="00F27798" w:rsidRPr="00D765F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A5943" w:rsidRPr="00D765F1">
        <w:rPr>
          <w:rFonts w:ascii="Times New Roman" w:eastAsia="Times New Roman" w:hAnsi="Times New Roman"/>
          <w:bCs/>
          <w:sz w:val="24"/>
          <w:szCs w:val="24"/>
        </w:rPr>
        <w:t xml:space="preserve">A critical reflection on the Daodejing shows </w:t>
      </w:r>
      <w:r w:rsidR="006B7BEA" w:rsidRPr="00D765F1">
        <w:rPr>
          <w:rFonts w:ascii="Times New Roman" w:eastAsia="Times New Roman" w:hAnsi="Times New Roman"/>
          <w:bCs/>
          <w:sz w:val="24"/>
          <w:szCs w:val="24"/>
        </w:rPr>
        <w:t xml:space="preserve">that </w:t>
      </w:r>
      <w:r w:rsidR="00E871E5" w:rsidRPr="00D765F1">
        <w:rPr>
          <w:rFonts w:ascii="Times New Roman" w:eastAsia="Times New Roman" w:hAnsi="Times New Roman"/>
          <w:bCs/>
          <w:sz w:val="24"/>
          <w:szCs w:val="24"/>
        </w:rPr>
        <w:t xml:space="preserve">religion, virtue and </w:t>
      </w:r>
      <w:r w:rsidR="000B02AF" w:rsidRPr="00D765F1">
        <w:rPr>
          <w:rFonts w:ascii="Times New Roman" w:eastAsia="Times New Roman" w:hAnsi="Times New Roman"/>
          <w:bCs/>
          <w:sz w:val="24"/>
          <w:szCs w:val="24"/>
        </w:rPr>
        <w:t xml:space="preserve">philosophical </w:t>
      </w:r>
      <w:r w:rsidR="00CE0181" w:rsidRPr="00D765F1">
        <w:rPr>
          <w:rFonts w:ascii="Times New Roman" w:eastAsia="Times New Roman" w:hAnsi="Times New Roman"/>
          <w:bCs/>
          <w:sz w:val="24"/>
          <w:szCs w:val="24"/>
        </w:rPr>
        <w:t xml:space="preserve">content are </w:t>
      </w:r>
      <w:r w:rsidR="005F3138" w:rsidRPr="00D765F1">
        <w:rPr>
          <w:rFonts w:ascii="Times New Roman" w:eastAsia="Times New Roman" w:hAnsi="Times New Roman"/>
          <w:bCs/>
          <w:sz w:val="24"/>
          <w:szCs w:val="24"/>
        </w:rPr>
        <w:t xml:space="preserve">the most significant aspects of </w:t>
      </w:r>
      <w:r w:rsidR="00A01ED8" w:rsidRPr="00D765F1">
        <w:rPr>
          <w:rFonts w:ascii="Times New Roman" w:eastAsia="Times New Roman" w:hAnsi="Times New Roman"/>
          <w:bCs/>
          <w:sz w:val="24"/>
          <w:szCs w:val="24"/>
        </w:rPr>
        <w:t xml:space="preserve">Daoism. </w:t>
      </w:r>
      <w:r w:rsidR="0043059D" w:rsidRPr="00D765F1">
        <w:rPr>
          <w:rFonts w:ascii="Times New Roman" w:eastAsia="Times New Roman" w:hAnsi="Times New Roman"/>
          <w:bCs/>
          <w:sz w:val="24"/>
          <w:szCs w:val="24"/>
        </w:rPr>
        <w:t xml:space="preserve">In a religious </w:t>
      </w:r>
      <w:r w:rsidR="00C8492F" w:rsidRPr="00D765F1">
        <w:rPr>
          <w:rFonts w:ascii="Times New Roman" w:eastAsia="Times New Roman" w:hAnsi="Times New Roman"/>
          <w:bCs/>
          <w:sz w:val="24"/>
          <w:szCs w:val="24"/>
        </w:rPr>
        <w:t xml:space="preserve">aspect, </w:t>
      </w:r>
      <w:r w:rsidR="007445E7" w:rsidRPr="00D765F1">
        <w:rPr>
          <w:rFonts w:ascii="Times New Roman" w:eastAsia="Times New Roman" w:hAnsi="Times New Roman"/>
          <w:bCs/>
          <w:sz w:val="24"/>
          <w:szCs w:val="24"/>
        </w:rPr>
        <w:t xml:space="preserve">Daoism </w:t>
      </w:r>
      <w:r w:rsidR="00810E88" w:rsidRPr="00D765F1">
        <w:rPr>
          <w:rFonts w:ascii="Times New Roman" w:eastAsia="Times New Roman" w:hAnsi="Times New Roman"/>
          <w:bCs/>
          <w:sz w:val="24"/>
          <w:szCs w:val="24"/>
        </w:rPr>
        <w:t xml:space="preserve">reflects </w:t>
      </w:r>
      <w:r w:rsidR="00552B76" w:rsidRPr="00D765F1">
        <w:rPr>
          <w:rFonts w:ascii="Times New Roman" w:eastAsia="Times New Roman" w:hAnsi="Times New Roman"/>
          <w:bCs/>
          <w:sz w:val="24"/>
          <w:szCs w:val="24"/>
        </w:rPr>
        <w:t xml:space="preserve">on the </w:t>
      </w:r>
      <w:r w:rsidR="004A0401" w:rsidRPr="00D765F1">
        <w:rPr>
          <w:rFonts w:ascii="Times New Roman" w:eastAsia="Times New Roman" w:hAnsi="Times New Roman"/>
          <w:bCs/>
          <w:i/>
          <w:sz w:val="24"/>
          <w:szCs w:val="24"/>
        </w:rPr>
        <w:t>Dao</w:t>
      </w:r>
      <w:r w:rsidR="004A0401" w:rsidRPr="00D765F1">
        <w:rPr>
          <w:rFonts w:ascii="Times New Roman" w:eastAsia="Times New Roman" w:hAnsi="Times New Roman"/>
          <w:bCs/>
          <w:sz w:val="24"/>
          <w:szCs w:val="24"/>
        </w:rPr>
        <w:t xml:space="preserve"> as </w:t>
      </w:r>
      <w:r w:rsidR="00101205" w:rsidRPr="00D765F1">
        <w:rPr>
          <w:rFonts w:ascii="Times New Roman" w:eastAsia="Times New Roman" w:hAnsi="Times New Roman"/>
          <w:bCs/>
          <w:sz w:val="24"/>
          <w:szCs w:val="24"/>
        </w:rPr>
        <w:t xml:space="preserve">having </w:t>
      </w:r>
      <w:r w:rsidR="008D6300" w:rsidRPr="00D765F1">
        <w:rPr>
          <w:rFonts w:ascii="Times New Roman" w:eastAsia="Times New Roman" w:hAnsi="Times New Roman"/>
          <w:bCs/>
          <w:sz w:val="24"/>
          <w:szCs w:val="24"/>
        </w:rPr>
        <w:t>come</w:t>
      </w:r>
      <w:r w:rsidR="00101205" w:rsidRPr="00D765F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542B4" w:rsidRPr="00D765F1">
        <w:rPr>
          <w:rFonts w:ascii="Times New Roman" w:eastAsia="Times New Roman" w:hAnsi="Times New Roman"/>
          <w:bCs/>
          <w:sz w:val="24"/>
          <w:szCs w:val="24"/>
        </w:rPr>
        <w:t>o</w:t>
      </w:r>
      <w:r w:rsidR="006D61C0" w:rsidRPr="00D765F1">
        <w:rPr>
          <w:rFonts w:ascii="Times New Roman" w:eastAsia="Times New Roman" w:hAnsi="Times New Roman"/>
          <w:bCs/>
          <w:sz w:val="24"/>
          <w:szCs w:val="24"/>
        </w:rPr>
        <w:t>n</w:t>
      </w:r>
      <w:r w:rsidR="000C7714" w:rsidRPr="00D765F1">
        <w:rPr>
          <w:rFonts w:ascii="Times New Roman" w:eastAsia="Times New Roman" w:hAnsi="Times New Roman"/>
          <w:bCs/>
          <w:sz w:val="24"/>
          <w:szCs w:val="24"/>
        </w:rPr>
        <w:t xml:space="preserve"> earth </w:t>
      </w:r>
      <w:r w:rsidR="008540D5" w:rsidRPr="00D765F1">
        <w:rPr>
          <w:rFonts w:ascii="Times New Roman" w:eastAsia="Times New Roman" w:hAnsi="Times New Roman"/>
          <w:bCs/>
          <w:sz w:val="24"/>
          <w:szCs w:val="24"/>
        </w:rPr>
        <w:t xml:space="preserve">to </w:t>
      </w:r>
      <w:r w:rsidR="00BF75DB" w:rsidRPr="00D765F1">
        <w:rPr>
          <w:rFonts w:ascii="Times New Roman" w:eastAsia="Times New Roman" w:hAnsi="Times New Roman"/>
          <w:bCs/>
          <w:sz w:val="24"/>
          <w:szCs w:val="24"/>
        </w:rPr>
        <w:t>enlighten humanity</w:t>
      </w:r>
      <w:r w:rsidR="00BD6120" w:rsidRPr="00D765F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8D6300" w:rsidRPr="00D765F1">
        <w:rPr>
          <w:rFonts w:ascii="Times New Roman" w:eastAsia="Times New Roman" w:hAnsi="Times New Roman"/>
          <w:bCs/>
          <w:sz w:val="24"/>
          <w:szCs w:val="24"/>
        </w:rPr>
        <w:t xml:space="preserve">With </w:t>
      </w:r>
      <w:r w:rsidR="008D6300" w:rsidRPr="00D765F1">
        <w:rPr>
          <w:rFonts w:ascii="Times New Roman" w:eastAsia="Times New Roman" w:hAnsi="Times New Roman"/>
          <w:bCs/>
          <w:i/>
          <w:sz w:val="24"/>
          <w:szCs w:val="24"/>
        </w:rPr>
        <w:t>Dao</w:t>
      </w:r>
      <w:r w:rsidR="008D6300" w:rsidRPr="00D765F1">
        <w:rPr>
          <w:rFonts w:ascii="Times New Roman" w:eastAsia="Times New Roman" w:hAnsi="Times New Roman"/>
          <w:bCs/>
          <w:sz w:val="24"/>
          <w:szCs w:val="24"/>
        </w:rPr>
        <w:t xml:space="preserve"> as the </w:t>
      </w:r>
      <w:r w:rsidR="006A57DD" w:rsidRPr="00D765F1">
        <w:rPr>
          <w:rFonts w:ascii="Times New Roman" w:eastAsia="Times New Roman" w:hAnsi="Times New Roman"/>
          <w:bCs/>
          <w:sz w:val="24"/>
          <w:szCs w:val="24"/>
        </w:rPr>
        <w:t xml:space="preserve">ultimate </w:t>
      </w:r>
      <w:r w:rsidR="00F66B29" w:rsidRPr="00D765F1">
        <w:rPr>
          <w:rFonts w:ascii="Times New Roman" w:eastAsia="Times New Roman" w:hAnsi="Times New Roman"/>
          <w:bCs/>
          <w:sz w:val="24"/>
          <w:szCs w:val="24"/>
        </w:rPr>
        <w:t xml:space="preserve">aim of all existence, </w:t>
      </w:r>
      <w:r w:rsidR="00C01F37" w:rsidRPr="00D765F1">
        <w:rPr>
          <w:rFonts w:ascii="Times New Roman" w:eastAsia="Times New Roman" w:hAnsi="Times New Roman"/>
          <w:bCs/>
          <w:sz w:val="24"/>
          <w:szCs w:val="24"/>
        </w:rPr>
        <w:t xml:space="preserve">Daoists align their spiritual </w:t>
      </w:r>
      <w:r w:rsidR="00920A3A" w:rsidRPr="00D765F1">
        <w:rPr>
          <w:rFonts w:ascii="Times New Roman" w:eastAsia="Times New Roman" w:hAnsi="Times New Roman"/>
          <w:bCs/>
          <w:sz w:val="24"/>
          <w:szCs w:val="24"/>
        </w:rPr>
        <w:t xml:space="preserve">significance on </w:t>
      </w:r>
      <w:r w:rsidR="00016AC6" w:rsidRPr="00D765F1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="00BB4801" w:rsidRPr="00D765F1">
        <w:rPr>
          <w:rFonts w:ascii="Times New Roman" w:eastAsia="Times New Roman" w:hAnsi="Times New Roman"/>
          <w:bCs/>
          <w:i/>
          <w:sz w:val="24"/>
          <w:szCs w:val="24"/>
        </w:rPr>
        <w:t>Daodejing</w:t>
      </w:r>
      <w:r w:rsidR="00BB4801" w:rsidRPr="00D765F1">
        <w:rPr>
          <w:rFonts w:ascii="Times New Roman" w:eastAsia="Times New Roman" w:hAnsi="Times New Roman"/>
          <w:bCs/>
          <w:sz w:val="24"/>
          <w:szCs w:val="24"/>
        </w:rPr>
        <w:t xml:space="preserve"> by </w:t>
      </w:r>
      <w:r w:rsidR="00AF2E5A" w:rsidRPr="00D765F1">
        <w:rPr>
          <w:rFonts w:ascii="Times New Roman" w:eastAsia="Times New Roman" w:hAnsi="Times New Roman"/>
          <w:bCs/>
          <w:sz w:val="24"/>
          <w:szCs w:val="24"/>
        </w:rPr>
        <w:t xml:space="preserve">conforming to the </w:t>
      </w:r>
      <w:r w:rsidR="00895616" w:rsidRPr="00D765F1">
        <w:rPr>
          <w:rFonts w:ascii="Times New Roman" w:eastAsia="Times New Roman" w:hAnsi="Times New Roman"/>
          <w:bCs/>
          <w:sz w:val="24"/>
          <w:szCs w:val="24"/>
        </w:rPr>
        <w:t xml:space="preserve">deeper </w:t>
      </w:r>
      <w:r w:rsidR="00162E32" w:rsidRPr="00D765F1">
        <w:rPr>
          <w:rFonts w:ascii="Times New Roman" w:eastAsia="Times New Roman" w:hAnsi="Times New Roman"/>
          <w:bCs/>
          <w:sz w:val="24"/>
          <w:szCs w:val="24"/>
        </w:rPr>
        <w:t xml:space="preserve">sense of </w:t>
      </w:r>
      <w:r w:rsidR="00633E36" w:rsidRPr="00D765F1">
        <w:rPr>
          <w:rFonts w:ascii="Times New Roman" w:eastAsia="Times New Roman" w:hAnsi="Times New Roman"/>
          <w:bCs/>
          <w:sz w:val="24"/>
          <w:szCs w:val="24"/>
        </w:rPr>
        <w:t xml:space="preserve">truth (Dao De Jing 77). </w:t>
      </w:r>
      <w:r w:rsidR="00A41AC0" w:rsidRPr="00D765F1">
        <w:rPr>
          <w:rFonts w:ascii="Times New Roman" w:eastAsia="Times New Roman" w:hAnsi="Times New Roman"/>
          <w:bCs/>
          <w:sz w:val="24"/>
          <w:szCs w:val="24"/>
        </w:rPr>
        <w:t xml:space="preserve">In a religious sense, Daoism </w:t>
      </w:r>
      <w:r w:rsidR="00A11B00" w:rsidRPr="00D765F1">
        <w:rPr>
          <w:rFonts w:ascii="Times New Roman" w:eastAsia="Times New Roman" w:hAnsi="Times New Roman"/>
          <w:bCs/>
          <w:sz w:val="24"/>
          <w:szCs w:val="24"/>
        </w:rPr>
        <w:t xml:space="preserve">enables people to </w:t>
      </w:r>
      <w:r w:rsidR="00BF51AF" w:rsidRPr="00D765F1">
        <w:rPr>
          <w:rFonts w:ascii="Times New Roman" w:eastAsia="Times New Roman" w:hAnsi="Times New Roman"/>
          <w:bCs/>
          <w:sz w:val="24"/>
          <w:szCs w:val="24"/>
        </w:rPr>
        <w:t xml:space="preserve">live in the </w:t>
      </w:r>
      <w:r w:rsidR="00EB3AA8" w:rsidRPr="00D765F1">
        <w:rPr>
          <w:rFonts w:ascii="Times New Roman" w:eastAsia="Times New Roman" w:hAnsi="Times New Roman"/>
          <w:bCs/>
          <w:sz w:val="24"/>
          <w:szCs w:val="24"/>
        </w:rPr>
        <w:t xml:space="preserve">world without </w:t>
      </w:r>
      <w:r w:rsidR="00E3770F" w:rsidRPr="00D765F1">
        <w:rPr>
          <w:rFonts w:ascii="Times New Roman" w:eastAsia="Times New Roman" w:hAnsi="Times New Roman"/>
          <w:bCs/>
          <w:sz w:val="24"/>
          <w:szCs w:val="24"/>
        </w:rPr>
        <w:t xml:space="preserve">conforming to </w:t>
      </w:r>
      <w:r w:rsidR="00EB3AA8" w:rsidRPr="00D765F1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="004E3AC1" w:rsidRPr="00D765F1">
        <w:rPr>
          <w:rFonts w:ascii="Times New Roman" w:eastAsia="Times New Roman" w:hAnsi="Times New Roman"/>
          <w:bCs/>
          <w:sz w:val="24"/>
          <w:szCs w:val="24"/>
        </w:rPr>
        <w:t xml:space="preserve">corruption </w:t>
      </w:r>
      <w:r w:rsidR="00B327ED" w:rsidRPr="00D765F1">
        <w:rPr>
          <w:rFonts w:ascii="Times New Roman" w:eastAsia="Times New Roman" w:hAnsi="Times New Roman"/>
          <w:bCs/>
          <w:sz w:val="24"/>
          <w:szCs w:val="24"/>
        </w:rPr>
        <w:t xml:space="preserve">transcending from </w:t>
      </w:r>
      <w:r w:rsidR="00305D5C" w:rsidRPr="00D765F1">
        <w:rPr>
          <w:rFonts w:ascii="Times New Roman" w:eastAsia="Times New Roman" w:hAnsi="Times New Roman"/>
          <w:bCs/>
          <w:sz w:val="24"/>
          <w:szCs w:val="24"/>
        </w:rPr>
        <w:t xml:space="preserve">it. </w:t>
      </w:r>
    </w:p>
    <w:p w:rsidR="00D765F1" w:rsidRDefault="00730FC1" w:rsidP="00D765F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D765F1">
        <w:rPr>
          <w:rFonts w:ascii="Times New Roman" w:eastAsia="Times New Roman" w:hAnsi="Times New Roman"/>
          <w:bCs/>
          <w:sz w:val="24"/>
          <w:szCs w:val="24"/>
        </w:rPr>
        <w:tab/>
        <w:t xml:space="preserve">In a philosophical </w:t>
      </w:r>
      <w:r w:rsidR="00787F88" w:rsidRPr="00D765F1">
        <w:rPr>
          <w:rFonts w:ascii="Times New Roman" w:eastAsia="Times New Roman" w:hAnsi="Times New Roman"/>
          <w:bCs/>
          <w:sz w:val="24"/>
          <w:szCs w:val="24"/>
        </w:rPr>
        <w:t xml:space="preserve">connotation, </w:t>
      </w:r>
      <w:r w:rsidR="00C83C13" w:rsidRPr="00D765F1">
        <w:rPr>
          <w:rFonts w:ascii="Times New Roman" w:eastAsia="Times New Roman" w:hAnsi="Times New Roman"/>
          <w:bCs/>
          <w:sz w:val="24"/>
          <w:szCs w:val="24"/>
        </w:rPr>
        <w:t xml:space="preserve">Daoism </w:t>
      </w:r>
      <w:r w:rsidR="00841DB4" w:rsidRPr="00D765F1">
        <w:rPr>
          <w:rFonts w:ascii="Times New Roman" w:eastAsia="Times New Roman" w:hAnsi="Times New Roman"/>
          <w:bCs/>
          <w:sz w:val="24"/>
          <w:szCs w:val="24"/>
        </w:rPr>
        <w:t xml:space="preserve">presents man as an important aspect of the </w:t>
      </w:r>
      <w:r w:rsidR="00BD38A3" w:rsidRPr="00D765F1">
        <w:rPr>
          <w:rFonts w:ascii="Times New Roman" w:eastAsia="Times New Roman" w:hAnsi="Times New Roman"/>
          <w:bCs/>
          <w:sz w:val="24"/>
          <w:szCs w:val="24"/>
        </w:rPr>
        <w:t>universe.</w:t>
      </w:r>
      <w:r w:rsidR="0056643D" w:rsidRPr="00D765F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61C1D" w:rsidRPr="00D765F1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="00A42E79" w:rsidRPr="00D765F1">
        <w:rPr>
          <w:rFonts w:ascii="Times New Roman" w:eastAsia="Times New Roman" w:hAnsi="Times New Roman"/>
          <w:bCs/>
          <w:sz w:val="24"/>
          <w:szCs w:val="24"/>
        </w:rPr>
        <w:t xml:space="preserve">internal and external </w:t>
      </w:r>
      <w:r w:rsidR="002964AF" w:rsidRPr="00D765F1">
        <w:rPr>
          <w:rFonts w:ascii="Times New Roman" w:eastAsia="Times New Roman" w:hAnsi="Times New Roman"/>
          <w:bCs/>
          <w:sz w:val="24"/>
          <w:szCs w:val="24"/>
        </w:rPr>
        <w:t xml:space="preserve">aspects of </w:t>
      </w:r>
      <w:r w:rsidR="00310504" w:rsidRPr="00D765F1">
        <w:rPr>
          <w:rFonts w:ascii="Times New Roman" w:eastAsia="Times New Roman" w:hAnsi="Times New Roman"/>
          <w:bCs/>
          <w:sz w:val="24"/>
          <w:szCs w:val="24"/>
        </w:rPr>
        <w:t xml:space="preserve">man operate under the </w:t>
      </w:r>
      <w:r w:rsidR="0092110C" w:rsidRPr="00D765F1">
        <w:rPr>
          <w:rFonts w:ascii="Times New Roman" w:eastAsia="Times New Roman" w:hAnsi="Times New Roman"/>
          <w:bCs/>
          <w:sz w:val="24"/>
          <w:szCs w:val="24"/>
        </w:rPr>
        <w:t xml:space="preserve">same </w:t>
      </w:r>
      <w:r w:rsidR="00DB0AAE" w:rsidRPr="00D765F1">
        <w:rPr>
          <w:rFonts w:ascii="Times New Roman" w:eastAsia="Times New Roman" w:hAnsi="Times New Roman"/>
          <w:bCs/>
          <w:sz w:val="24"/>
          <w:szCs w:val="24"/>
        </w:rPr>
        <w:t xml:space="preserve">principles. </w:t>
      </w:r>
      <w:r w:rsidR="00157CAB" w:rsidRPr="00D765F1">
        <w:rPr>
          <w:rFonts w:ascii="Times New Roman" w:eastAsia="Times New Roman" w:hAnsi="Times New Roman"/>
          <w:bCs/>
          <w:sz w:val="24"/>
          <w:szCs w:val="24"/>
        </w:rPr>
        <w:t xml:space="preserve">According to </w:t>
      </w:r>
      <w:r w:rsidR="00B418D9" w:rsidRPr="00D765F1">
        <w:rPr>
          <w:rFonts w:ascii="Times New Roman" w:eastAsia="Times New Roman" w:hAnsi="Times New Roman"/>
          <w:bCs/>
          <w:sz w:val="24"/>
          <w:szCs w:val="24"/>
        </w:rPr>
        <w:t xml:space="preserve">Daoism, </w:t>
      </w:r>
      <w:r w:rsidR="003B4AFE" w:rsidRPr="00D765F1">
        <w:rPr>
          <w:rFonts w:ascii="Times New Roman" w:eastAsia="Times New Roman" w:hAnsi="Times New Roman"/>
          <w:bCs/>
          <w:sz w:val="24"/>
          <w:szCs w:val="24"/>
        </w:rPr>
        <w:t xml:space="preserve">nature </w:t>
      </w:r>
      <w:r w:rsidR="00F31C06" w:rsidRPr="00D765F1">
        <w:rPr>
          <w:rFonts w:ascii="Times New Roman" w:eastAsia="Times New Roman" w:hAnsi="Times New Roman"/>
          <w:bCs/>
          <w:sz w:val="24"/>
          <w:szCs w:val="24"/>
        </w:rPr>
        <w:t xml:space="preserve">expresses </w:t>
      </w:r>
      <w:r w:rsidR="00112630" w:rsidRPr="00D765F1">
        <w:rPr>
          <w:rFonts w:ascii="Times New Roman" w:eastAsia="Times New Roman" w:hAnsi="Times New Roman"/>
          <w:bCs/>
          <w:sz w:val="24"/>
          <w:szCs w:val="24"/>
        </w:rPr>
        <w:t>itself through virtually, every</w:t>
      </w:r>
      <w:r w:rsidR="006D24CF" w:rsidRPr="00D765F1">
        <w:rPr>
          <w:rFonts w:ascii="Times New Roman" w:eastAsia="Times New Roman" w:hAnsi="Times New Roman"/>
          <w:bCs/>
          <w:sz w:val="24"/>
          <w:szCs w:val="24"/>
        </w:rPr>
        <w:t xml:space="preserve">thing that exists. A critical reflection of the </w:t>
      </w:r>
      <w:r w:rsidR="00731F61" w:rsidRPr="00D765F1">
        <w:rPr>
          <w:rFonts w:ascii="Times New Roman" w:eastAsia="Times New Roman" w:hAnsi="Times New Roman"/>
          <w:bCs/>
          <w:i/>
          <w:sz w:val="24"/>
          <w:szCs w:val="24"/>
        </w:rPr>
        <w:t>Dao</w:t>
      </w:r>
      <w:r w:rsidR="00731F61" w:rsidRPr="00D765F1">
        <w:rPr>
          <w:rFonts w:ascii="Times New Roman" w:eastAsia="Times New Roman" w:hAnsi="Times New Roman"/>
          <w:bCs/>
          <w:sz w:val="24"/>
          <w:szCs w:val="24"/>
        </w:rPr>
        <w:t xml:space="preserve"> depicts </w:t>
      </w:r>
      <w:r w:rsidR="00EB2647" w:rsidRPr="00D765F1">
        <w:rPr>
          <w:rFonts w:ascii="Times New Roman" w:eastAsia="Times New Roman" w:hAnsi="Times New Roman"/>
          <w:bCs/>
          <w:sz w:val="24"/>
          <w:szCs w:val="24"/>
        </w:rPr>
        <w:t xml:space="preserve">that </w:t>
      </w:r>
      <w:r w:rsidR="00CD7450" w:rsidRPr="00D765F1">
        <w:rPr>
          <w:rFonts w:ascii="Times New Roman" w:eastAsia="Times New Roman" w:hAnsi="Times New Roman"/>
          <w:bCs/>
          <w:sz w:val="24"/>
          <w:szCs w:val="24"/>
        </w:rPr>
        <w:t xml:space="preserve">though </w:t>
      </w:r>
      <w:r w:rsidR="002917C5" w:rsidRPr="00D765F1">
        <w:rPr>
          <w:rFonts w:ascii="Times New Roman" w:eastAsia="Times New Roman" w:hAnsi="Times New Roman"/>
          <w:bCs/>
          <w:sz w:val="24"/>
          <w:szCs w:val="24"/>
        </w:rPr>
        <w:t xml:space="preserve">humans </w:t>
      </w:r>
      <w:r w:rsidR="009E6F14" w:rsidRPr="00D765F1">
        <w:rPr>
          <w:rFonts w:ascii="Times New Roman" w:eastAsia="Times New Roman" w:hAnsi="Times New Roman"/>
          <w:bCs/>
          <w:sz w:val="24"/>
          <w:szCs w:val="24"/>
        </w:rPr>
        <w:t xml:space="preserve">have different experiences, they are </w:t>
      </w:r>
      <w:r w:rsidR="00E30A34" w:rsidRPr="00D765F1">
        <w:rPr>
          <w:rFonts w:ascii="Times New Roman" w:eastAsia="Times New Roman" w:hAnsi="Times New Roman"/>
          <w:bCs/>
          <w:sz w:val="24"/>
          <w:szCs w:val="24"/>
        </w:rPr>
        <w:t xml:space="preserve">a reflection of </w:t>
      </w:r>
      <w:r w:rsidR="0087376A" w:rsidRPr="00D765F1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="00094A75" w:rsidRPr="00D765F1">
        <w:rPr>
          <w:rFonts w:ascii="Times New Roman" w:eastAsia="Times New Roman" w:hAnsi="Times New Roman"/>
          <w:bCs/>
          <w:i/>
          <w:sz w:val="24"/>
          <w:szCs w:val="24"/>
        </w:rPr>
        <w:t>Dao</w:t>
      </w:r>
      <w:r w:rsidR="00633E36" w:rsidRPr="00D765F1">
        <w:rPr>
          <w:rFonts w:ascii="Times New Roman" w:eastAsia="Times New Roman" w:hAnsi="Times New Roman"/>
          <w:bCs/>
          <w:sz w:val="24"/>
          <w:szCs w:val="24"/>
        </w:rPr>
        <w:t xml:space="preserve"> (Dao De Jing 41).</w:t>
      </w:r>
      <w:r w:rsidR="00A27353" w:rsidRPr="00D765F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A7171" w:rsidRPr="00D765F1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="00534A8B" w:rsidRPr="00D765F1">
        <w:rPr>
          <w:rFonts w:ascii="Times New Roman" w:eastAsia="Times New Roman" w:hAnsi="Times New Roman"/>
          <w:bCs/>
          <w:sz w:val="24"/>
          <w:szCs w:val="24"/>
        </w:rPr>
        <w:t xml:space="preserve">ethical context </w:t>
      </w:r>
      <w:r w:rsidR="00300CAF" w:rsidRPr="00D765F1">
        <w:rPr>
          <w:rFonts w:ascii="Times New Roman" w:eastAsia="Times New Roman" w:hAnsi="Times New Roman"/>
          <w:bCs/>
          <w:sz w:val="24"/>
          <w:szCs w:val="24"/>
        </w:rPr>
        <w:t xml:space="preserve">of Daoism </w:t>
      </w:r>
      <w:r w:rsidR="00874328" w:rsidRPr="00D765F1">
        <w:rPr>
          <w:rFonts w:ascii="Times New Roman" w:eastAsia="Times New Roman" w:hAnsi="Times New Roman"/>
          <w:bCs/>
          <w:sz w:val="24"/>
          <w:szCs w:val="24"/>
        </w:rPr>
        <w:t xml:space="preserve">depicts that human beings have to separate themselves from </w:t>
      </w:r>
      <w:r w:rsidR="00A5548C" w:rsidRPr="00D765F1">
        <w:rPr>
          <w:rFonts w:ascii="Times New Roman" w:eastAsia="Times New Roman" w:hAnsi="Times New Roman"/>
          <w:bCs/>
          <w:sz w:val="24"/>
          <w:szCs w:val="24"/>
        </w:rPr>
        <w:t xml:space="preserve">selfishness and greed. </w:t>
      </w:r>
      <w:r w:rsidR="002342D9" w:rsidRPr="00D765F1">
        <w:rPr>
          <w:rFonts w:ascii="Times New Roman" w:eastAsia="Times New Roman" w:hAnsi="Times New Roman"/>
          <w:bCs/>
          <w:sz w:val="24"/>
          <w:szCs w:val="24"/>
        </w:rPr>
        <w:t xml:space="preserve">Appreciating simplicity </w:t>
      </w:r>
      <w:r w:rsidR="00C23637" w:rsidRPr="00D765F1">
        <w:rPr>
          <w:rFonts w:ascii="Times New Roman" w:eastAsia="Times New Roman" w:hAnsi="Times New Roman"/>
          <w:bCs/>
          <w:sz w:val="24"/>
          <w:szCs w:val="24"/>
        </w:rPr>
        <w:t xml:space="preserve">is a core ethical value </w:t>
      </w:r>
      <w:r w:rsidR="00F02B08" w:rsidRPr="00D765F1">
        <w:rPr>
          <w:rFonts w:ascii="Times New Roman" w:eastAsia="Times New Roman" w:hAnsi="Times New Roman"/>
          <w:bCs/>
          <w:sz w:val="24"/>
          <w:szCs w:val="24"/>
        </w:rPr>
        <w:t xml:space="preserve">advanced by </w:t>
      </w:r>
      <w:r w:rsidR="008446EF" w:rsidRPr="00D765F1">
        <w:rPr>
          <w:rFonts w:ascii="Times New Roman" w:eastAsia="Times New Roman" w:hAnsi="Times New Roman"/>
          <w:bCs/>
          <w:sz w:val="24"/>
          <w:szCs w:val="24"/>
        </w:rPr>
        <w:t>Daoism</w:t>
      </w:r>
      <w:r w:rsidR="00BF6709" w:rsidRPr="00D765F1">
        <w:rPr>
          <w:rFonts w:ascii="Times New Roman" w:eastAsia="Times New Roman" w:hAnsi="Times New Roman"/>
          <w:bCs/>
          <w:sz w:val="24"/>
          <w:szCs w:val="24"/>
        </w:rPr>
        <w:t>.</w:t>
      </w:r>
      <w:r w:rsidR="009A3730" w:rsidRPr="00D765F1">
        <w:rPr>
          <w:rFonts w:ascii="Times New Roman" w:eastAsia="Times New Roman" w:hAnsi="Times New Roman"/>
          <w:bCs/>
          <w:sz w:val="24"/>
          <w:szCs w:val="24"/>
        </w:rPr>
        <w:t xml:space="preserve"> Achieving the </w:t>
      </w:r>
      <w:r w:rsidR="00E41B47" w:rsidRPr="00D765F1">
        <w:rPr>
          <w:rFonts w:ascii="Times New Roman" w:eastAsia="Times New Roman" w:hAnsi="Times New Roman"/>
          <w:bCs/>
          <w:sz w:val="24"/>
          <w:szCs w:val="24"/>
        </w:rPr>
        <w:t xml:space="preserve">state </w:t>
      </w:r>
      <w:r w:rsidR="00B97B44" w:rsidRPr="00D765F1">
        <w:rPr>
          <w:rFonts w:ascii="Times New Roman" w:eastAsia="Times New Roman" w:hAnsi="Times New Roman"/>
          <w:bCs/>
          <w:sz w:val="24"/>
          <w:szCs w:val="24"/>
        </w:rPr>
        <w:t xml:space="preserve">of </w:t>
      </w:r>
      <w:r w:rsidR="00ED3AAA" w:rsidRPr="00D765F1">
        <w:rPr>
          <w:rFonts w:ascii="Times New Roman" w:eastAsia="Times New Roman" w:hAnsi="Times New Roman"/>
          <w:bCs/>
          <w:sz w:val="24"/>
          <w:szCs w:val="24"/>
        </w:rPr>
        <w:t xml:space="preserve">high moral standards </w:t>
      </w:r>
      <w:r w:rsidR="00F84B9E" w:rsidRPr="00D765F1">
        <w:rPr>
          <w:rFonts w:ascii="Times New Roman" w:eastAsia="Times New Roman" w:hAnsi="Times New Roman"/>
          <w:bCs/>
          <w:sz w:val="24"/>
          <w:szCs w:val="24"/>
        </w:rPr>
        <w:t xml:space="preserve">calls for </w:t>
      </w:r>
      <w:r w:rsidR="0084268D" w:rsidRPr="00D765F1">
        <w:rPr>
          <w:rFonts w:ascii="Times New Roman" w:eastAsia="Times New Roman" w:hAnsi="Times New Roman"/>
          <w:bCs/>
          <w:sz w:val="24"/>
          <w:szCs w:val="24"/>
        </w:rPr>
        <w:t xml:space="preserve">man to identify with </w:t>
      </w:r>
      <w:r w:rsidR="00482799" w:rsidRPr="00D765F1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="00AB538C" w:rsidRPr="00D765F1">
        <w:rPr>
          <w:rFonts w:ascii="Times New Roman" w:eastAsia="Times New Roman" w:hAnsi="Times New Roman"/>
          <w:bCs/>
          <w:i/>
          <w:sz w:val="24"/>
          <w:szCs w:val="24"/>
        </w:rPr>
        <w:t>Dao</w:t>
      </w:r>
      <w:r w:rsidR="00AB538C" w:rsidRPr="00D765F1">
        <w:rPr>
          <w:rFonts w:ascii="Times New Roman" w:eastAsia="Times New Roman" w:hAnsi="Times New Roman"/>
          <w:bCs/>
          <w:sz w:val="24"/>
          <w:szCs w:val="24"/>
        </w:rPr>
        <w:t>,</w:t>
      </w:r>
      <w:r w:rsidR="006D305C" w:rsidRPr="00D765F1">
        <w:rPr>
          <w:rFonts w:ascii="Times New Roman" w:eastAsia="Times New Roman" w:hAnsi="Times New Roman"/>
          <w:bCs/>
          <w:sz w:val="24"/>
          <w:szCs w:val="24"/>
        </w:rPr>
        <w:t xml:space="preserve"> it is </w:t>
      </w:r>
      <w:r w:rsidR="00DB3C25" w:rsidRPr="00D765F1">
        <w:rPr>
          <w:rFonts w:ascii="Times New Roman" w:eastAsia="Times New Roman" w:hAnsi="Times New Roman"/>
          <w:bCs/>
          <w:sz w:val="24"/>
          <w:szCs w:val="24"/>
        </w:rPr>
        <w:t xml:space="preserve">a call for </w:t>
      </w:r>
      <w:r w:rsidR="00D213D1" w:rsidRPr="00D765F1">
        <w:rPr>
          <w:rFonts w:ascii="Times New Roman" w:eastAsia="Times New Roman" w:hAnsi="Times New Roman"/>
          <w:bCs/>
          <w:sz w:val="24"/>
          <w:szCs w:val="24"/>
        </w:rPr>
        <w:t xml:space="preserve">people </w:t>
      </w:r>
      <w:r w:rsidR="00B14280" w:rsidRPr="00D765F1">
        <w:rPr>
          <w:rFonts w:ascii="Times New Roman" w:eastAsia="Times New Roman" w:hAnsi="Times New Roman"/>
          <w:bCs/>
          <w:sz w:val="24"/>
          <w:szCs w:val="24"/>
        </w:rPr>
        <w:t xml:space="preserve">to live </w:t>
      </w:r>
      <w:r w:rsidR="00DC6385" w:rsidRPr="00D765F1">
        <w:rPr>
          <w:rFonts w:ascii="Times New Roman" w:eastAsia="Times New Roman" w:hAnsi="Times New Roman"/>
          <w:bCs/>
          <w:sz w:val="24"/>
          <w:szCs w:val="24"/>
        </w:rPr>
        <w:t xml:space="preserve">in harmony </w:t>
      </w:r>
      <w:r w:rsidR="00C670C1" w:rsidRPr="00D765F1">
        <w:rPr>
          <w:rFonts w:ascii="Times New Roman" w:eastAsia="Times New Roman" w:hAnsi="Times New Roman"/>
          <w:bCs/>
          <w:sz w:val="24"/>
          <w:szCs w:val="24"/>
        </w:rPr>
        <w:t xml:space="preserve">and avoid </w:t>
      </w:r>
      <w:r w:rsidR="00783AC7" w:rsidRPr="00D765F1">
        <w:rPr>
          <w:rFonts w:ascii="Times New Roman" w:eastAsia="Times New Roman" w:hAnsi="Times New Roman"/>
          <w:bCs/>
          <w:sz w:val="24"/>
          <w:szCs w:val="24"/>
        </w:rPr>
        <w:t xml:space="preserve">any form </w:t>
      </w:r>
      <w:r w:rsidR="005B4003" w:rsidRPr="00D765F1">
        <w:rPr>
          <w:rFonts w:ascii="Times New Roman" w:eastAsia="Times New Roman" w:hAnsi="Times New Roman"/>
          <w:bCs/>
          <w:sz w:val="24"/>
          <w:szCs w:val="24"/>
        </w:rPr>
        <w:t xml:space="preserve">of </w:t>
      </w:r>
      <w:r w:rsidR="00AB538C" w:rsidRPr="00D765F1">
        <w:rPr>
          <w:rFonts w:ascii="Times New Roman" w:eastAsia="Times New Roman" w:hAnsi="Times New Roman"/>
          <w:bCs/>
          <w:sz w:val="24"/>
          <w:szCs w:val="24"/>
        </w:rPr>
        <w:t xml:space="preserve">struggle </w:t>
      </w:r>
      <w:r w:rsidR="00F5204B" w:rsidRPr="00D765F1">
        <w:rPr>
          <w:rFonts w:ascii="Times New Roman" w:eastAsia="Times New Roman" w:hAnsi="Times New Roman"/>
          <w:bCs/>
          <w:sz w:val="24"/>
          <w:szCs w:val="24"/>
        </w:rPr>
        <w:t xml:space="preserve">for </w:t>
      </w:r>
      <w:r w:rsidR="00633E36" w:rsidRPr="00D765F1">
        <w:rPr>
          <w:rFonts w:ascii="Times New Roman" w:eastAsia="Times New Roman" w:hAnsi="Times New Roman"/>
          <w:bCs/>
          <w:sz w:val="24"/>
          <w:szCs w:val="24"/>
        </w:rPr>
        <w:t>personal gain (Dao De Jing 61).</w:t>
      </w:r>
    </w:p>
    <w:p w:rsidR="007D0319" w:rsidRPr="00D765F1" w:rsidRDefault="00647182" w:rsidP="00D765F1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</w:t>
      </w:r>
    </w:p>
    <w:p w:rsidR="00716EC2" w:rsidRPr="00D765F1" w:rsidRDefault="007D0319" w:rsidP="00D765F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D765F1">
        <w:rPr>
          <w:rFonts w:ascii="Times New Roman" w:eastAsia="Times New Roman" w:hAnsi="Times New Roman"/>
          <w:bCs/>
          <w:sz w:val="24"/>
          <w:szCs w:val="24"/>
        </w:rPr>
        <w:t>Goddard, Dwight and Borel Henri</w:t>
      </w:r>
      <w:r w:rsidRPr="00D765F1">
        <w:rPr>
          <w:rFonts w:ascii="Times New Roman" w:hAnsi="Times New Roman"/>
          <w:sz w:val="24"/>
          <w:szCs w:val="24"/>
        </w:rPr>
        <w:t xml:space="preserve"> </w:t>
      </w:r>
      <w:r w:rsidRPr="00D765F1">
        <w:rPr>
          <w:rFonts w:ascii="Times New Roman" w:hAnsi="Times New Roman"/>
          <w:i/>
          <w:sz w:val="24"/>
          <w:szCs w:val="24"/>
        </w:rPr>
        <w:t>"Laotzu's Tao and Wu Wei"</w:t>
      </w:r>
      <w:r w:rsidRPr="00D765F1">
        <w:rPr>
          <w:rFonts w:ascii="Times New Roman" w:hAnsi="Times New Roman"/>
          <w:sz w:val="24"/>
          <w:szCs w:val="24"/>
        </w:rPr>
        <w:t xml:space="preserve"> (1919). Retrieved from: </w:t>
      </w:r>
      <w:r w:rsidRPr="00D765F1">
        <w:rPr>
          <w:rFonts w:ascii="Times New Roman" w:hAnsi="Times New Roman"/>
          <w:sz w:val="24"/>
          <w:szCs w:val="24"/>
        </w:rPr>
        <w:tab/>
      </w:r>
      <w:hyperlink r:id="rId6" w:history="1">
        <w:r w:rsidRPr="00D765F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http://www.yellowbridge.com/onlinelit/daodejing.php</w:t>
        </w:r>
      </w:hyperlink>
      <w:r w:rsidRPr="00D765F1">
        <w:rPr>
          <w:rFonts w:ascii="Times New Roman" w:hAnsi="Times New Roman"/>
          <w:sz w:val="24"/>
          <w:szCs w:val="24"/>
        </w:rPr>
        <w:t xml:space="preserve">  </w:t>
      </w:r>
      <w:r w:rsidR="00AC64B1" w:rsidRPr="00D765F1">
        <w:rPr>
          <w:rFonts w:ascii="Times New Roman" w:hAnsi="Times New Roman"/>
          <w:sz w:val="24"/>
          <w:szCs w:val="24"/>
        </w:rPr>
        <w:t xml:space="preserve">  </w:t>
      </w:r>
      <w:r w:rsidR="009754C2" w:rsidRPr="00D765F1">
        <w:rPr>
          <w:rFonts w:ascii="Times New Roman" w:hAnsi="Times New Roman"/>
          <w:sz w:val="24"/>
          <w:szCs w:val="24"/>
        </w:rPr>
        <w:t xml:space="preserve">  </w:t>
      </w:r>
      <w:r w:rsidR="006A54E0" w:rsidRPr="00D765F1">
        <w:rPr>
          <w:rFonts w:ascii="Times New Roman" w:hAnsi="Times New Roman"/>
          <w:sz w:val="24"/>
          <w:szCs w:val="24"/>
        </w:rPr>
        <w:t xml:space="preserve">  </w:t>
      </w:r>
      <w:r w:rsidR="008E0705" w:rsidRPr="00D765F1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716EC2" w:rsidRPr="00D765F1" w:rsidRDefault="00716EC2" w:rsidP="00D765F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716EC2" w:rsidRPr="00D765F1" w:rsidSect="006B5CA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C3" w:rsidRDefault="008C64C3" w:rsidP="00716EC2">
      <w:pPr>
        <w:spacing w:after="0" w:line="240" w:lineRule="auto"/>
      </w:pPr>
      <w:r>
        <w:separator/>
      </w:r>
    </w:p>
  </w:endnote>
  <w:endnote w:type="continuationSeparator" w:id="0">
    <w:p w:rsidR="008C64C3" w:rsidRDefault="008C64C3" w:rsidP="0071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C3" w:rsidRDefault="008C64C3" w:rsidP="00716EC2">
      <w:pPr>
        <w:spacing w:after="0" w:line="240" w:lineRule="auto"/>
      </w:pPr>
      <w:r>
        <w:separator/>
      </w:r>
    </w:p>
  </w:footnote>
  <w:footnote w:type="continuationSeparator" w:id="0">
    <w:p w:rsidR="008C64C3" w:rsidRDefault="008C64C3" w:rsidP="0071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012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16EC2" w:rsidRPr="00647182" w:rsidRDefault="006B5CA4" w:rsidP="00647182">
        <w:pPr>
          <w:pStyle w:val="a3"/>
          <w:jc w:val="right"/>
          <w:rPr>
            <w:rFonts w:ascii="Times New Roman" w:hAnsi="Times New Roman"/>
            <w:sz w:val="24"/>
          </w:rPr>
        </w:pPr>
        <w:r w:rsidRPr="006B5CA4">
          <w:rPr>
            <w:rFonts w:ascii="Times New Roman" w:hAnsi="Times New Roman"/>
            <w:sz w:val="24"/>
          </w:rPr>
          <w:fldChar w:fldCharType="begin"/>
        </w:r>
        <w:r w:rsidRPr="006B5CA4">
          <w:rPr>
            <w:rFonts w:ascii="Times New Roman" w:hAnsi="Times New Roman"/>
            <w:sz w:val="24"/>
          </w:rPr>
          <w:instrText>PAGE   \* MERGEFORMAT</w:instrText>
        </w:r>
        <w:r w:rsidRPr="006B5CA4">
          <w:rPr>
            <w:rFonts w:ascii="Times New Roman" w:hAnsi="Times New Roman"/>
            <w:sz w:val="24"/>
          </w:rPr>
          <w:fldChar w:fldCharType="separate"/>
        </w:r>
        <w:r w:rsidR="00647182" w:rsidRPr="00647182">
          <w:rPr>
            <w:rFonts w:ascii="Times New Roman" w:hAnsi="Times New Roman"/>
            <w:noProof/>
            <w:sz w:val="24"/>
            <w:lang w:val="ru-RU"/>
          </w:rPr>
          <w:t>1</w:t>
        </w:r>
        <w:r w:rsidRPr="006B5CA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F1" w:rsidRPr="00D765F1" w:rsidRDefault="00D765F1">
    <w:pPr>
      <w:pStyle w:val="a3"/>
      <w:rPr>
        <w:rFonts w:ascii="Times New Roman" w:hAnsi="Times New Roman"/>
        <w:sz w:val="24"/>
        <w:szCs w:val="24"/>
      </w:rPr>
    </w:pPr>
    <w:r w:rsidRPr="00D765F1">
      <w:rPr>
        <w:rFonts w:ascii="Times New Roman" w:hAnsi="Times New Roman"/>
        <w:sz w:val="24"/>
        <w:szCs w:val="24"/>
      </w:rPr>
      <w:t xml:space="preserve">Running head: RELIGION </w:t>
    </w:r>
    <w:r w:rsidRPr="00D765F1">
      <w:rPr>
        <w:rFonts w:ascii="Times New Roman" w:hAnsi="Times New Roman"/>
        <w:sz w:val="24"/>
        <w:szCs w:val="24"/>
      </w:rPr>
      <w:tab/>
    </w:r>
    <w:r w:rsidRPr="00D765F1">
      <w:rPr>
        <w:rFonts w:ascii="Times New Roman" w:hAnsi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C2"/>
    <w:rsid w:val="00016AC6"/>
    <w:rsid w:val="00061C1D"/>
    <w:rsid w:val="00094A75"/>
    <w:rsid w:val="000B02AF"/>
    <w:rsid w:val="000C7714"/>
    <w:rsid w:val="00101205"/>
    <w:rsid w:val="00112630"/>
    <w:rsid w:val="00157CAB"/>
    <w:rsid w:val="00162E32"/>
    <w:rsid w:val="001A5DB1"/>
    <w:rsid w:val="002175ED"/>
    <w:rsid w:val="002342D9"/>
    <w:rsid w:val="00262002"/>
    <w:rsid w:val="002917C5"/>
    <w:rsid w:val="002964AF"/>
    <w:rsid w:val="002A7171"/>
    <w:rsid w:val="002B09DF"/>
    <w:rsid w:val="002C05AD"/>
    <w:rsid w:val="002C0DD9"/>
    <w:rsid w:val="002E5367"/>
    <w:rsid w:val="002E587E"/>
    <w:rsid w:val="00300CAF"/>
    <w:rsid w:val="00305D5C"/>
    <w:rsid w:val="00310504"/>
    <w:rsid w:val="00310ADF"/>
    <w:rsid w:val="003209C1"/>
    <w:rsid w:val="00331240"/>
    <w:rsid w:val="00387A8B"/>
    <w:rsid w:val="003A34DE"/>
    <w:rsid w:val="003B4AFE"/>
    <w:rsid w:val="0043059D"/>
    <w:rsid w:val="00482799"/>
    <w:rsid w:val="004A0401"/>
    <w:rsid w:val="004C1205"/>
    <w:rsid w:val="004E3AC1"/>
    <w:rsid w:val="00534A8B"/>
    <w:rsid w:val="00552B76"/>
    <w:rsid w:val="00560C57"/>
    <w:rsid w:val="0056643D"/>
    <w:rsid w:val="0058209C"/>
    <w:rsid w:val="005B4003"/>
    <w:rsid w:val="005F302A"/>
    <w:rsid w:val="005F3138"/>
    <w:rsid w:val="005F7D62"/>
    <w:rsid w:val="00631FBC"/>
    <w:rsid w:val="00633E36"/>
    <w:rsid w:val="00647182"/>
    <w:rsid w:val="006752B5"/>
    <w:rsid w:val="00676054"/>
    <w:rsid w:val="006A54E0"/>
    <w:rsid w:val="006A57DD"/>
    <w:rsid w:val="006B5CA4"/>
    <w:rsid w:val="006B7BEA"/>
    <w:rsid w:val="006D24CF"/>
    <w:rsid w:val="006D305C"/>
    <w:rsid w:val="006D61C0"/>
    <w:rsid w:val="00716EC2"/>
    <w:rsid w:val="00730FC1"/>
    <w:rsid w:val="00731F61"/>
    <w:rsid w:val="0074336D"/>
    <w:rsid w:val="007445E7"/>
    <w:rsid w:val="00764A56"/>
    <w:rsid w:val="00783AC7"/>
    <w:rsid w:val="00787F88"/>
    <w:rsid w:val="007D0319"/>
    <w:rsid w:val="00810E88"/>
    <w:rsid w:val="00841DB4"/>
    <w:rsid w:val="0084268D"/>
    <w:rsid w:val="008446EF"/>
    <w:rsid w:val="008540D5"/>
    <w:rsid w:val="0087376A"/>
    <w:rsid w:val="00874328"/>
    <w:rsid w:val="00895616"/>
    <w:rsid w:val="008A0FE5"/>
    <w:rsid w:val="008C64C3"/>
    <w:rsid w:val="008D6300"/>
    <w:rsid w:val="008E0705"/>
    <w:rsid w:val="00920A3A"/>
    <w:rsid w:val="0092110C"/>
    <w:rsid w:val="00926FCB"/>
    <w:rsid w:val="009754C2"/>
    <w:rsid w:val="009A3730"/>
    <w:rsid w:val="009E05B6"/>
    <w:rsid w:val="009E6F14"/>
    <w:rsid w:val="009F488B"/>
    <w:rsid w:val="00A01ED8"/>
    <w:rsid w:val="00A11B00"/>
    <w:rsid w:val="00A27353"/>
    <w:rsid w:val="00A41AC0"/>
    <w:rsid w:val="00A42E79"/>
    <w:rsid w:val="00A5548C"/>
    <w:rsid w:val="00A5578F"/>
    <w:rsid w:val="00AB538C"/>
    <w:rsid w:val="00AC64B1"/>
    <w:rsid w:val="00AF0676"/>
    <w:rsid w:val="00AF2E5A"/>
    <w:rsid w:val="00B14280"/>
    <w:rsid w:val="00B327ED"/>
    <w:rsid w:val="00B418D9"/>
    <w:rsid w:val="00B41B11"/>
    <w:rsid w:val="00B54257"/>
    <w:rsid w:val="00B6145A"/>
    <w:rsid w:val="00B73E2B"/>
    <w:rsid w:val="00B93FEB"/>
    <w:rsid w:val="00B951A9"/>
    <w:rsid w:val="00B97B44"/>
    <w:rsid w:val="00BB4801"/>
    <w:rsid w:val="00BC36A7"/>
    <w:rsid w:val="00BD38A3"/>
    <w:rsid w:val="00BD6120"/>
    <w:rsid w:val="00BF51AF"/>
    <w:rsid w:val="00BF5599"/>
    <w:rsid w:val="00BF6709"/>
    <w:rsid w:val="00BF75DB"/>
    <w:rsid w:val="00C01F37"/>
    <w:rsid w:val="00C23637"/>
    <w:rsid w:val="00C643FB"/>
    <w:rsid w:val="00C670C1"/>
    <w:rsid w:val="00C83C13"/>
    <w:rsid w:val="00C8492F"/>
    <w:rsid w:val="00C948E5"/>
    <w:rsid w:val="00CD7450"/>
    <w:rsid w:val="00CE0181"/>
    <w:rsid w:val="00D213D1"/>
    <w:rsid w:val="00D32DE6"/>
    <w:rsid w:val="00D542B4"/>
    <w:rsid w:val="00D765F1"/>
    <w:rsid w:val="00D76DC5"/>
    <w:rsid w:val="00DA5943"/>
    <w:rsid w:val="00DB0AAE"/>
    <w:rsid w:val="00DB3C25"/>
    <w:rsid w:val="00DC6385"/>
    <w:rsid w:val="00DD5A9A"/>
    <w:rsid w:val="00DE629E"/>
    <w:rsid w:val="00E30294"/>
    <w:rsid w:val="00E30A34"/>
    <w:rsid w:val="00E36637"/>
    <w:rsid w:val="00E3770F"/>
    <w:rsid w:val="00E41B47"/>
    <w:rsid w:val="00E871E5"/>
    <w:rsid w:val="00EB2647"/>
    <w:rsid w:val="00EB2E67"/>
    <w:rsid w:val="00EB3AA8"/>
    <w:rsid w:val="00ED3AAA"/>
    <w:rsid w:val="00F02B08"/>
    <w:rsid w:val="00F1200E"/>
    <w:rsid w:val="00F27798"/>
    <w:rsid w:val="00F31C06"/>
    <w:rsid w:val="00F5204B"/>
    <w:rsid w:val="00F66B29"/>
    <w:rsid w:val="00F84B9E"/>
    <w:rsid w:val="00F90BEA"/>
    <w:rsid w:val="00F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6596C-4833-46DF-90F0-0CA27CB0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3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D03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EC2"/>
  </w:style>
  <w:style w:type="paragraph" w:styleId="a5">
    <w:name w:val="footer"/>
    <w:basedOn w:val="a"/>
    <w:link w:val="a6"/>
    <w:uiPriority w:val="99"/>
    <w:unhideWhenUsed/>
    <w:rsid w:val="00716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EC2"/>
  </w:style>
  <w:style w:type="character" w:customStyle="1" w:styleId="20">
    <w:name w:val="Заголовок 2 Знак"/>
    <w:basedOn w:val="a0"/>
    <w:link w:val="2"/>
    <w:uiPriority w:val="9"/>
    <w:rsid w:val="00716E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7D03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7D0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llowbridge.com/onlinelit/daodejing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http://www.yellowbridge.com/onlinelit/daodejing.php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Kulakov</cp:lastModifiedBy>
  <cp:revision>7</cp:revision>
  <dcterms:created xsi:type="dcterms:W3CDTF">2014-06-22T15:24:00Z</dcterms:created>
  <dcterms:modified xsi:type="dcterms:W3CDTF">2015-07-29T11:59:00Z</dcterms:modified>
</cp:coreProperties>
</file>