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9F" w:rsidRPr="00AC0DA2" w:rsidRDefault="00EC129F" w:rsidP="00AC0DA2">
      <w:pPr>
        <w:spacing w:line="360" w:lineRule="auto"/>
        <w:jc w:val="center"/>
        <w:rPr>
          <w:rFonts w:ascii="Times New Roman" w:hAnsi="Times New Roman"/>
          <w:sz w:val="24"/>
          <w:szCs w:val="24"/>
        </w:rPr>
      </w:pPr>
      <w:r w:rsidRPr="00AC0DA2">
        <w:rPr>
          <w:rFonts w:ascii="Times New Roman" w:hAnsi="Times New Roman"/>
          <w:sz w:val="24"/>
          <w:szCs w:val="24"/>
        </w:rPr>
        <w:t>Securitization Process, Motives and Risks</w:t>
      </w:r>
    </w:p>
    <w:p w:rsidR="004154C1" w:rsidRPr="00AC0DA2" w:rsidRDefault="0094307C" w:rsidP="00AC0DA2">
      <w:pPr>
        <w:tabs>
          <w:tab w:val="left" w:pos="1960"/>
        </w:tabs>
        <w:spacing w:line="360" w:lineRule="auto"/>
        <w:jc w:val="center"/>
        <w:rPr>
          <w:rFonts w:ascii="Times New Roman" w:hAnsi="Times New Roman"/>
          <w:b/>
          <w:sz w:val="24"/>
          <w:szCs w:val="24"/>
        </w:rPr>
      </w:pPr>
      <w:r w:rsidRPr="00AC0DA2">
        <w:rPr>
          <w:rFonts w:ascii="Times New Roman" w:hAnsi="Times New Roman"/>
          <w:sz w:val="24"/>
          <w:szCs w:val="24"/>
        </w:rPr>
        <w:t>Introduction</w:t>
      </w:r>
    </w:p>
    <w:p w:rsidR="00943AC3" w:rsidRPr="00AC0DA2" w:rsidRDefault="0094307C" w:rsidP="00AC0DA2">
      <w:pPr>
        <w:spacing w:line="360" w:lineRule="auto"/>
        <w:jc w:val="both"/>
        <w:rPr>
          <w:rFonts w:ascii="Times New Roman" w:hAnsi="Times New Roman"/>
          <w:sz w:val="24"/>
          <w:szCs w:val="24"/>
        </w:rPr>
      </w:pPr>
      <w:r w:rsidRPr="00AC0DA2">
        <w:rPr>
          <w:rFonts w:ascii="Times New Roman" w:hAnsi="Times New Roman"/>
          <w:b/>
          <w:sz w:val="24"/>
          <w:szCs w:val="24"/>
        </w:rPr>
        <w:tab/>
      </w:r>
      <w:r w:rsidR="00DA0E25" w:rsidRPr="00AC0DA2">
        <w:rPr>
          <w:rFonts w:ascii="Times New Roman" w:hAnsi="Times New Roman"/>
          <w:sz w:val="24"/>
          <w:szCs w:val="24"/>
        </w:rPr>
        <w:t>Securitization</w:t>
      </w:r>
      <w:r w:rsidR="00D954E1" w:rsidRPr="00AC0DA2">
        <w:rPr>
          <w:rFonts w:ascii="Times New Roman" w:hAnsi="Times New Roman"/>
          <w:sz w:val="24"/>
          <w:szCs w:val="24"/>
        </w:rPr>
        <w:t xml:space="preserve"> is a global concept aimed at </w:t>
      </w:r>
      <w:r w:rsidR="00185699" w:rsidRPr="00AC0DA2">
        <w:rPr>
          <w:rFonts w:ascii="Times New Roman" w:hAnsi="Times New Roman"/>
          <w:sz w:val="24"/>
          <w:szCs w:val="24"/>
        </w:rPr>
        <w:t>cha</w:t>
      </w:r>
      <w:r w:rsidR="0009784A" w:rsidRPr="00AC0DA2">
        <w:rPr>
          <w:rFonts w:ascii="Times New Roman" w:hAnsi="Times New Roman"/>
          <w:sz w:val="24"/>
          <w:szCs w:val="24"/>
        </w:rPr>
        <w:t>nging an illiquid asset into a security</w:t>
      </w:r>
      <w:r w:rsidR="006B12E7" w:rsidRPr="00AC0DA2">
        <w:rPr>
          <w:rFonts w:ascii="Times New Roman" w:hAnsi="Times New Roman"/>
          <w:sz w:val="24"/>
          <w:szCs w:val="24"/>
        </w:rPr>
        <w:t xml:space="preserve"> (Giddy, 2001).</w:t>
      </w:r>
      <w:r w:rsidR="006436B1" w:rsidRPr="00AC0DA2">
        <w:rPr>
          <w:rFonts w:ascii="Times New Roman" w:hAnsi="Times New Roman"/>
          <w:sz w:val="24"/>
          <w:szCs w:val="24"/>
        </w:rPr>
        <w:t xml:space="preserve"> </w:t>
      </w:r>
      <w:r w:rsidR="0055411D" w:rsidRPr="00AC0DA2">
        <w:rPr>
          <w:rFonts w:ascii="Times New Roman" w:hAnsi="Times New Roman"/>
          <w:sz w:val="24"/>
          <w:szCs w:val="24"/>
        </w:rPr>
        <w:t xml:space="preserve">It </w:t>
      </w:r>
      <w:r w:rsidR="00737BDC" w:rsidRPr="00AC0DA2">
        <w:rPr>
          <w:rFonts w:ascii="Times New Roman" w:hAnsi="Times New Roman"/>
          <w:sz w:val="24"/>
          <w:szCs w:val="24"/>
        </w:rPr>
        <w:t xml:space="preserve">is a corporate function used by </w:t>
      </w:r>
      <w:r w:rsidR="00D4622A" w:rsidRPr="00AC0DA2">
        <w:rPr>
          <w:rFonts w:ascii="Times New Roman" w:hAnsi="Times New Roman"/>
          <w:sz w:val="24"/>
          <w:szCs w:val="24"/>
        </w:rPr>
        <w:t xml:space="preserve">various corporations </w:t>
      </w:r>
      <w:r w:rsidR="000F07D3" w:rsidRPr="00AC0DA2">
        <w:rPr>
          <w:rFonts w:ascii="Times New Roman" w:hAnsi="Times New Roman"/>
          <w:sz w:val="24"/>
          <w:szCs w:val="24"/>
        </w:rPr>
        <w:t xml:space="preserve">for </w:t>
      </w:r>
      <w:r w:rsidR="00DF2CC2" w:rsidRPr="00AC0DA2">
        <w:rPr>
          <w:rFonts w:ascii="Times New Roman" w:hAnsi="Times New Roman"/>
          <w:sz w:val="24"/>
          <w:szCs w:val="24"/>
        </w:rPr>
        <w:t xml:space="preserve">various reasons. </w:t>
      </w:r>
      <w:r w:rsidR="006436B1" w:rsidRPr="00AC0DA2">
        <w:rPr>
          <w:rFonts w:ascii="Times New Roman" w:hAnsi="Times New Roman"/>
          <w:sz w:val="24"/>
          <w:szCs w:val="24"/>
        </w:rPr>
        <w:t xml:space="preserve">Financial institutions and various corporations have continually </w:t>
      </w:r>
      <w:r w:rsidR="00EF74D2" w:rsidRPr="00AC0DA2">
        <w:rPr>
          <w:rFonts w:ascii="Times New Roman" w:hAnsi="Times New Roman"/>
          <w:sz w:val="24"/>
          <w:szCs w:val="24"/>
        </w:rPr>
        <w:t xml:space="preserve">used the </w:t>
      </w:r>
      <w:r w:rsidR="002264C7" w:rsidRPr="00AC0DA2">
        <w:rPr>
          <w:rFonts w:ascii="Times New Roman" w:hAnsi="Times New Roman"/>
          <w:sz w:val="24"/>
          <w:szCs w:val="24"/>
        </w:rPr>
        <w:t xml:space="preserve">concept to </w:t>
      </w:r>
      <w:r w:rsidR="00DE0793" w:rsidRPr="00AC0DA2">
        <w:rPr>
          <w:rFonts w:ascii="Times New Roman" w:hAnsi="Times New Roman"/>
          <w:sz w:val="24"/>
          <w:szCs w:val="24"/>
        </w:rPr>
        <w:t>increase</w:t>
      </w:r>
      <w:r w:rsidR="00BF04BA" w:rsidRPr="00AC0DA2">
        <w:rPr>
          <w:rFonts w:ascii="Times New Roman" w:hAnsi="Times New Roman"/>
          <w:sz w:val="24"/>
          <w:szCs w:val="24"/>
        </w:rPr>
        <w:t xml:space="preserve"> cash inflow and reduce the risks associated </w:t>
      </w:r>
      <w:r w:rsidR="00893550" w:rsidRPr="00AC0DA2">
        <w:rPr>
          <w:rFonts w:ascii="Times New Roman" w:hAnsi="Times New Roman"/>
          <w:sz w:val="24"/>
          <w:szCs w:val="24"/>
        </w:rPr>
        <w:t xml:space="preserve">with </w:t>
      </w:r>
      <w:r w:rsidR="001C65D2" w:rsidRPr="00AC0DA2">
        <w:rPr>
          <w:rFonts w:ascii="Times New Roman" w:hAnsi="Times New Roman"/>
          <w:sz w:val="24"/>
          <w:szCs w:val="24"/>
        </w:rPr>
        <w:t>illiquid assets.</w:t>
      </w:r>
      <w:r w:rsidR="00DE0793" w:rsidRPr="00AC0DA2">
        <w:rPr>
          <w:rFonts w:ascii="Times New Roman" w:hAnsi="Times New Roman"/>
          <w:sz w:val="24"/>
          <w:szCs w:val="24"/>
        </w:rPr>
        <w:t xml:space="preserve"> The complex</w:t>
      </w:r>
      <w:r w:rsidR="007E52DF" w:rsidRPr="00AC0DA2">
        <w:rPr>
          <w:rFonts w:ascii="Times New Roman" w:hAnsi="Times New Roman"/>
          <w:sz w:val="24"/>
          <w:szCs w:val="24"/>
        </w:rPr>
        <w:t xml:space="preserve"> financial process involves </w:t>
      </w:r>
      <w:r w:rsidR="00BE6C73" w:rsidRPr="00AC0DA2">
        <w:rPr>
          <w:rFonts w:ascii="Times New Roman" w:hAnsi="Times New Roman"/>
          <w:sz w:val="24"/>
          <w:szCs w:val="24"/>
        </w:rPr>
        <w:t xml:space="preserve">a framework through which, </w:t>
      </w:r>
      <w:r w:rsidR="00E537B6" w:rsidRPr="00AC0DA2">
        <w:rPr>
          <w:rFonts w:ascii="Times New Roman" w:hAnsi="Times New Roman"/>
          <w:sz w:val="24"/>
          <w:szCs w:val="24"/>
        </w:rPr>
        <w:t xml:space="preserve">a corporation’s </w:t>
      </w:r>
      <w:r w:rsidR="00961407" w:rsidRPr="00AC0DA2">
        <w:rPr>
          <w:rFonts w:ascii="Times New Roman" w:hAnsi="Times New Roman"/>
          <w:sz w:val="24"/>
          <w:szCs w:val="24"/>
        </w:rPr>
        <w:t xml:space="preserve">illiquid </w:t>
      </w:r>
      <w:r w:rsidR="00A60B44" w:rsidRPr="00AC0DA2">
        <w:rPr>
          <w:rFonts w:ascii="Times New Roman" w:hAnsi="Times New Roman"/>
          <w:sz w:val="24"/>
          <w:szCs w:val="24"/>
        </w:rPr>
        <w:t xml:space="preserve">assets </w:t>
      </w:r>
      <w:r w:rsidR="003C5028" w:rsidRPr="00AC0DA2">
        <w:rPr>
          <w:rFonts w:ascii="Times New Roman" w:hAnsi="Times New Roman"/>
          <w:sz w:val="24"/>
          <w:szCs w:val="24"/>
        </w:rPr>
        <w:t xml:space="preserve">are </w:t>
      </w:r>
      <w:r w:rsidR="003B5112" w:rsidRPr="00AC0DA2">
        <w:rPr>
          <w:rFonts w:ascii="Times New Roman" w:hAnsi="Times New Roman"/>
          <w:sz w:val="24"/>
          <w:szCs w:val="24"/>
        </w:rPr>
        <w:t xml:space="preserve">classified as </w:t>
      </w:r>
      <w:r w:rsidR="00221207" w:rsidRPr="00AC0DA2">
        <w:rPr>
          <w:rFonts w:ascii="Times New Roman" w:hAnsi="Times New Roman"/>
          <w:sz w:val="24"/>
          <w:szCs w:val="24"/>
        </w:rPr>
        <w:t>collateral for third party investors.</w:t>
      </w:r>
      <w:r w:rsidR="006D7D63" w:rsidRPr="00AC0DA2">
        <w:rPr>
          <w:rFonts w:ascii="Times New Roman" w:hAnsi="Times New Roman"/>
          <w:sz w:val="24"/>
          <w:szCs w:val="24"/>
        </w:rPr>
        <w:t xml:space="preserve"> </w:t>
      </w:r>
      <w:r w:rsidR="00311D67" w:rsidRPr="00AC0DA2">
        <w:rPr>
          <w:rFonts w:ascii="Times New Roman" w:hAnsi="Times New Roman"/>
          <w:sz w:val="24"/>
          <w:szCs w:val="24"/>
        </w:rPr>
        <w:t xml:space="preserve">Therefore, </w:t>
      </w:r>
      <w:r w:rsidR="00146828" w:rsidRPr="00AC0DA2">
        <w:rPr>
          <w:rFonts w:ascii="Times New Roman" w:hAnsi="Times New Roman"/>
          <w:sz w:val="24"/>
          <w:szCs w:val="24"/>
        </w:rPr>
        <w:t xml:space="preserve">a corporation that </w:t>
      </w:r>
      <w:r w:rsidR="00F97DFD" w:rsidRPr="00AC0DA2">
        <w:rPr>
          <w:rFonts w:ascii="Times New Roman" w:hAnsi="Times New Roman"/>
          <w:sz w:val="24"/>
          <w:szCs w:val="24"/>
        </w:rPr>
        <w:t xml:space="preserve">undertakes a securitization process is simply </w:t>
      </w:r>
      <w:r w:rsidR="00E27168" w:rsidRPr="00AC0DA2">
        <w:rPr>
          <w:rFonts w:ascii="Times New Roman" w:hAnsi="Times New Roman"/>
          <w:sz w:val="24"/>
          <w:szCs w:val="24"/>
        </w:rPr>
        <w:t xml:space="preserve">turning its illiquid </w:t>
      </w:r>
      <w:r w:rsidR="00505576" w:rsidRPr="00AC0DA2">
        <w:rPr>
          <w:rFonts w:ascii="Times New Roman" w:hAnsi="Times New Roman"/>
          <w:sz w:val="24"/>
          <w:szCs w:val="24"/>
        </w:rPr>
        <w:t xml:space="preserve">assets into </w:t>
      </w:r>
      <w:r w:rsidR="00EA4C56" w:rsidRPr="00AC0DA2">
        <w:rPr>
          <w:rFonts w:ascii="Times New Roman" w:hAnsi="Times New Roman"/>
          <w:sz w:val="24"/>
          <w:szCs w:val="24"/>
        </w:rPr>
        <w:t>securities</w:t>
      </w:r>
      <w:r w:rsidR="00666413" w:rsidRPr="00AC0DA2">
        <w:rPr>
          <w:rFonts w:ascii="Times New Roman" w:hAnsi="Times New Roman"/>
          <w:sz w:val="24"/>
          <w:szCs w:val="24"/>
        </w:rPr>
        <w:t xml:space="preserve"> </w:t>
      </w:r>
      <w:r w:rsidR="00C60D52" w:rsidRPr="00AC0DA2">
        <w:rPr>
          <w:rFonts w:ascii="Times New Roman" w:hAnsi="Times New Roman"/>
          <w:sz w:val="24"/>
          <w:szCs w:val="24"/>
        </w:rPr>
        <w:t>through pooling the resources (assets) together</w:t>
      </w:r>
      <w:r w:rsidR="005E2021" w:rsidRPr="00AC0DA2">
        <w:rPr>
          <w:rFonts w:ascii="Times New Roman" w:hAnsi="Times New Roman"/>
          <w:sz w:val="24"/>
          <w:szCs w:val="24"/>
        </w:rPr>
        <w:t xml:space="preserve"> and </w:t>
      </w:r>
      <w:r w:rsidR="00A97CEA" w:rsidRPr="00AC0DA2">
        <w:rPr>
          <w:rFonts w:ascii="Times New Roman" w:hAnsi="Times New Roman"/>
          <w:sz w:val="24"/>
          <w:szCs w:val="24"/>
        </w:rPr>
        <w:t xml:space="preserve">selling them </w:t>
      </w:r>
      <w:r w:rsidR="00577A90" w:rsidRPr="00AC0DA2">
        <w:rPr>
          <w:rFonts w:ascii="Times New Roman" w:hAnsi="Times New Roman"/>
          <w:sz w:val="24"/>
          <w:szCs w:val="24"/>
        </w:rPr>
        <w:t xml:space="preserve">as </w:t>
      </w:r>
      <w:r w:rsidR="00EB24A3" w:rsidRPr="00AC0DA2">
        <w:rPr>
          <w:rFonts w:ascii="Times New Roman" w:hAnsi="Times New Roman"/>
          <w:sz w:val="24"/>
          <w:szCs w:val="24"/>
        </w:rPr>
        <w:t xml:space="preserve">asset-backed securities (Giddy, 2001). </w:t>
      </w:r>
      <w:r w:rsidR="006D7D63" w:rsidRPr="00AC0DA2">
        <w:rPr>
          <w:rFonts w:ascii="Times New Roman" w:hAnsi="Times New Roman"/>
          <w:sz w:val="24"/>
          <w:szCs w:val="24"/>
        </w:rPr>
        <w:t xml:space="preserve">Ideally, this </w:t>
      </w:r>
      <w:r w:rsidR="00737AC1" w:rsidRPr="00AC0DA2">
        <w:rPr>
          <w:rFonts w:ascii="Times New Roman" w:hAnsi="Times New Roman"/>
          <w:sz w:val="24"/>
          <w:szCs w:val="24"/>
        </w:rPr>
        <w:t xml:space="preserve">happens through </w:t>
      </w:r>
      <w:r w:rsidR="00C25481" w:rsidRPr="00AC0DA2">
        <w:rPr>
          <w:rFonts w:ascii="Times New Roman" w:hAnsi="Times New Roman"/>
          <w:sz w:val="24"/>
          <w:szCs w:val="24"/>
        </w:rPr>
        <w:t xml:space="preserve">carefully packaged </w:t>
      </w:r>
      <w:r w:rsidR="002F1EE5" w:rsidRPr="00AC0DA2">
        <w:rPr>
          <w:rFonts w:ascii="Times New Roman" w:hAnsi="Times New Roman"/>
          <w:sz w:val="24"/>
          <w:szCs w:val="24"/>
        </w:rPr>
        <w:t xml:space="preserve">financial </w:t>
      </w:r>
      <w:r w:rsidR="007A61E0" w:rsidRPr="00AC0DA2">
        <w:rPr>
          <w:rFonts w:ascii="Times New Roman" w:hAnsi="Times New Roman"/>
          <w:sz w:val="24"/>
          <w:szCs w:val="24"/>
        </w:rPr>
        <w:t>structuring.</w:t>
      </w:r>
      <w:r w:rsidR="00657F3F" w:rsidRPr="00AC0DA2">
        <w:rPr>
          <w:rFonts w:ascii="Times New Roman" w:hAnsi="Times New Roman"/>
          <w:sz w:val="24"/>
          <w:szCs w:val="24"/>
        </w:rPr>
        <w:t xml:space="preserve"> In essence, </w:t>
      </w:r>
      <w:r w:rsidR="00FE401B" w:rsidRPr="00AC0DA2">
        <w:rPr>
          <w:rFonts w:ascii="Times New Roman" w:hAnsi="Times New Roman"/>
          <w:sz w:val="24"/>
          <w:szCs w:val="24"/>
        </w:rPr>
        <w:t xml:space="preserve">assets that </w:t>
      </w:r>
      <w:r w:rsidR="000750BF" w:rsidRPr="00AC0DA2">
        <w:rPr>
          <w:rFonts w:ascii="Times New Roman" w:hAnsi="Times New Roman"/>
          <w:sz w:val="24"/>
          <w:szCs w:val="24"/>
        </w:rPr>
        <w:t xml:space="preserve">can generate </w:t>
      </w:r>
      <w:r w:rsidR="00DD7234" w:rsidRPr="00AC0DA2">
        <w:rPr>
          <w:rFonts w:ascii="Times New Roman" w:hAnsi="Times New Roman"/>
          <w:sz w:val="24"/>
          <w:szCs w:val="24"/>
        </w:rPr>
        <w:t xml:space="preserve">a viable flow of </w:t>
      </w:r>
      <w:r w:rsidR="00F028FA" w:rsidRPr="00AC0DA2">
        <w:rPr>
          <w:rFonts w:ascii="Times New Roman" w:hAnsi="Times New Roman"/>
          <w:sz w:val="24"/>
          <w:szCs w:val="24"/>
        </w:rPr>
        <w:t xml:space="preserve">cash </w:t>
      </w:r>
      <w:r w:rsidR="00257215" w:rsidRPr="00AC0DA2">
        <w:rPr>
          <w:rFonts w:ascii="Times New Roman" w:hAnsi="Times New Roman"/>
          <w:sz w:val="24"/>
          <w:szCs w:val="24"/>
        </w:rPr>
        <w:t xml:space="preserve">for a corporation can go through the </w:t>
      </w:r>
      <w:r w:rsidR="00A1667E" w:rsidRPr="00AC0DA2">
        <w:rPr>
          <w:rFonts w:ascii="Times New Roman" w:hAnsi="Times New Roman"/>
          <w:sz w:val="24"/>
          <w:szCs w:val="24"/>
        </w:rPr>
        <w:t xml:space="preserve">securitization </w:t>
      </w:r>
      <w:r w:rsidR="00FE5902" w:rsidRPr="00AC0DA2">
        <w:rPr>
          <w:rFonts w:ascii="Times New Roman" w:hAnsi="Times New Roman"/>
          <w:sz w:val="24"/>
          <w:szCs w:val="24"/>
        </w:rPr>
        <w:t>process.</w:t>
      </w:r>
      <w:r w:rsidR="00EC74F6" w:rsidRPr="00AC0DA2">
        <w:rPr>
          <w:rFonts w:ascii="Times New Roman" w:hAnsi="Times New Roman"/>
          <w:sz w:val="24"/>
          <w:szCs w:val="24"/>
        </w:rPr>
        <w:t xml:space="preserve"> </w:t>
      </w:r>
      <w:r w:rsidR="00811014" w:rsidRPr="00AC0DA2">
        <w:rPr>
          <w:rFonts w:ascii="Times New Roman" w:hAnsi="Times New Roman"/>
          <w:sz w:val="24"/>
          <w:szCs w:val="24"/>
        </w:rPr>
        <w:t xml:space="preserve">For instance, financial institutions can turn underlying loans, which are assets in their financial records, into securities and sell them to investors. Basically, this implies that the ownership of the assets goes to the investors. </w:t>
      </w:r>
      <w:r w:rsidR="00066B6D" w:rsidRPr="00AC0DA2">
        <w:rPr>
          <w:rFonts w:ascii="Times New Roman" w:hAnsi="Times New Roman"/>
          <w:sz w:val="24"/>
          <w:szCs w:val="24"/>
        </w:rPr>
        <w:t xml:space="preserve">From a financial perspective, </w:t>
      </w:r>
      <w:r w:rsidR="001E1D0A" w:rsidRPr="00AC0DA2">
        <w:rPr>
          <w:rFonts w:ascii="Times New Roman" w:hAnsi="Times New Roman"/>
          <w:sz w:val="24"/>
          <w:szCs w:val="24"/>
        </w:rPr>
        <w:t xml:space="preserve">a security is tradable, and it has </w:t>
      </w:r>
      <w:r w:rsidR="00E35828" w:rsidRPr="00AC0DA2">
        <w:rPr>
          <w:rFonts w:ascii="Times New Roman" w:hAnsi="Times New Roman"/>
          <w:sz w:val="24"/>
          <w:szCs w:val="24"/>
        </w:rPr>
        <w:t xml:space="preserve">more valuable than </w:t>
      </w:r>
      <w:r w:rsidR="00D844C1" w:rsidRPr="00AC0DA2">
        <w:rPr>
          <w:rFonts w:ascii="Times New Roman" w:hAnsi="Times New Roman"/>
          <w:sz w:val="24"/>
          <w:szCs w:val="24"/>
        </w:rPr>
        <w:t>an underlying loan (Giddy, 2001).</w:t>
      </w:r>
      <w:r w:rsidR="009B16C6" w:rsidRPr="00AC0DA2">
        <w:rPr>
          <w:rFonts w:ascii="Times New Roman" w:hAnsi="Times New Roman"/>
          <w:sz w:val="24"/>
          <w:szCs w:val="24"/>
        </w:rPr>
        <w:t xml:space="preserve"> In this respect, </w:t>
      </w:r>
      <w:r w:rsidR="007B12B2" w:rsidRPr="00AC0DA2">
        <w:rPr>
          <w:rFonts w:ascii="Times New Roman" w:hAnsi="Times New Roman"/>
          <w:sz w:val="24"/>
          <w:szCs w:val="24"/>
        </w:rPr>
        <w:t xml:space="preserve">financial institutions </w:t>
      </w:r>
      <w:r w:rsidR="002A65CB" w:rsidRPr="00AC0DA2">
        <w:rPr>
          <w:rFonts w:ascii="Times New Roman" w:hAnsi="Times New Roman"/>
          <w:sz w:val="24"/>
          <w:szCs w:val="24"/>
        </w:rPr>
        <w:t xml:space="preserve">seek to </w:t>
      </w:r>
      <w:r w:rsidR="00806FA6" w:rsidRPr="00AC0DA2">
        <w:rPr>
          <w:rFonts w:ascii="Times New Roman" w:hAnsi="Times New Roman"/>
          <w:sz w:val="24"/>
          <w:szCs w:val="24"/>
        </w:rPr>
        <w:t xml:space="preserve">expand the value of their </w:t>
      </w:r>
      <w:r w:rsidR="00846764" w:rsidRPr="00AC0DA2">
        <w:rPr>
          <w:rFonts w:ascii="Times New Roman" w:hAnsi="Times New Roman"/>
          <w:sz w:val="24"/>
          <w:szCs w:val="24"/>
        </w:rPr>
        <w:t xml:space="preserve">illiquid assets by </w:t>
      </w:r>
      <w:r w:rsidR="008D0700" w:rsidRPr="00AC0DA2">
        <w:rPr>
          <w:rFonts w:ascii="Times New Roman" w:hAnsi="Times New Roman"/>
          <w:sz w:val="24"/>
          <w:szCs w:val="24"/>
        </w:rPr>
        <w:t xml:space="preserve">undertaking the </w:t>
      </w:r>
      <w:r w:rsidR="009A70B5" w:rsidRPr="00AC0DA2">
        <w:rPr>
          <w:rFonts w:ascii="Times New Roman" w:hAnsi="Times New Roman"/>
          <w:sz w:val="24"/>
          <w:szCs w:val="24"/>
        </w:rPr>
        <w:t xml:space="preserve">securitization </w:t>
      </w:r>
      <w:r w:rsidR="00CE1797" w:rsidRPr="00AC0DA2">
        <w:rPr>
          <w:rFonts w:ascii="Times New Roman" w:hAnsi="Times New Roman"/>
          <w:sz w:val="24"/>
          <w:szCs w:val="24"/>
        </w:rPr>
        <w:t>process.</w:t>
      </w:r>
      <w:r w:rsidR="00850F66" w:rsidRPr="00AC0DA2">
        <w:rPr>
          <w:rFonts w:ascii="Times New Roman" w:hAnsi="Times New Roman"/>
          <w:sz w:val="24"/>
          <w:szCs w:val="24"/>
        </w:rPr>
        <w:t xml:space="preserve"> </w:t>
      </w:r>
    </w:p>
    <w:p w:rsidR="0094307C" w:rsidRPr="00AC0DA2" w:rsidRDefault="00943AC3" w:rsidP="00AC0DA2">
      <w:pPr>
        <w:spacing w:line="360" w:lineRule="auto"/>
        <w:jc w:val="both"/>
        <w:rPr>
          <w:rFonts w:ascii="Times New Roman" w:hAnsi="Times New Roman"/>
          <w:sz w:val="24"/>
          <w:szCs w:val="24"/>
        </w:rPr>
      </w:pPr>
      <w:r w:rsidRPr="00AC0DA2">
        <w:rPr>
          <w:rFonts w:ascii="Times New Roman" w:hAnsi="Times New Roman"/>
          <w:sz w:val="24"/>
          <w:szCs w:val="24"/>
        </w:rPr>
        <w:tab/>
      </w:r>
      <w:r w:rsidR="00EC74F6" w:rsidRPr="00AC0DA2">
        <w:rPr>
          <w:rFonts w:ascii="Times New Roman" w:hAnsi="Times New Roman"/>
          <w:sz w:val="24"/>
          <w:szCs w:val="24"/>
        </w:rPr>
        <w:t xml:space="preserve">Having begun </w:t>
      </w:r>
      <w:r w:rsidR="00B360FA" w:rsidRPr="00AC0DA2">
        <w:rPr>
          <w:rFonts w:ascii="Times New Roman" w:hAnsi="Times New Roman"/>
          <w:sz w:val="24"/>
          <w:szCs w:val="24"/>
        </w:rPr>
        <w:t xml:space="preserve">in </w:t>
      </w:r>
      <w:r w:rsidR="00BA4512" w:rsidRPr="00AC0DA2">
        <w:rPr>
          <w:rFonts w:ascii="Times New Roman" w:hAnsi="Times New Roman"/>
          <w:sz w:val="24"/>
          <w:szCs w:val="24"/>
        </w:rPr>
        <w:t xml:space="preserve">the United States of America in </w:t>
      </w:r>
      <w:r w:rsidR="00B360FA" w:rsidRPr="00AC0DA2">
        <w:rPr>
          <w:rFonts w:ascii="Times New Roman" w:hAnsi="Times New Roman"/>
          <w:sz w:val="24"/>
          <w:szCs w:val="24"/>
        </w:rPr>
        <w:t xml:space="preserve">the </w:t>
      </w:r>
      <w:r w:rsidR="000C14BA" w:rsidRPr="00AC0DA2">
        <w:rPr>
          <w:rFonts w:ascii="Times New Roman" w:hAnsi="Times New Roman"/>
          <w:sz w:val="24"/>
          <w:szCs w:val="24"/>
        </w:rPr>
        <w:t xml:space="preserve">1970s, </w:t>
      </w:r>
      <w:r w:rsidR="00DD4EE4" w:rsidRPr="00AC0DA2">
        <w:rPr>
          <w:rFonts w:ascii="Times New Roman" w:hAnsi="Times New Roman"/>
          <w:sz w:val="24"/>
          <w:szCs w:val="24"/>
        </w:rPr>
        <w:t xml:space="preserve">the financial </w:t>
      </w:r>
      <w:r w:rsidR="00016C37" w:rsidRPr="00AC0DA2">
        <w:rPr>
          <w:rFonts w:ascii="Times New Roman" w:hAnsi="Times New Roman"/>
          <w:sz w:val="24"/>
          <w:szCs w:val="24"/>
        </w:rPr>
        <w:t xml:space="preserve">concept has </w:t>
      </w:r>
      <w:r w:rsidR="00C83528" w:rsidRPr="00AC0DA2">
        <w:rPr>
          <w:rFonts w:ascii="Times New Roman" w:hAnsi="Times New Roman"/>
          <w:sz w:val="24"/>
          <w:szCs w:val="24"/>
        </w:rPr>
        <w:t xml:space="preserve">gone through transitions to become </w:t>
      </w:r>
      <w:r w:rsidR="000F7E06" w:rsidRPr="00AC0DA2">
        <w:rPr>
          <w:rFonts w:ascii="Times New Roman" w:hAnsi="Times New Roman"/>
          <w:sz w:val="24"/>
          <w:szCs w:val="24"/>
        </w:rPr>
        <w:t>a popular</w:t>
      </w:r>
      <w:r w:rsidR="00761346" w:rsidRPr="00AC0DA2">
        <w:rPr>
          <w:rFonts w:ascii="Times New Roman" w:hAnsi="Times New Roman"/>
          <w:sz w:val="24"/>
          <w:szCs w:val="24"/>
        </w:rPr>
        <w:t xml:space="preserve"> business process </w:t>
      </w:r>
      <w:r w:rsidR="00ED062C" w:rsidRPr="00AC0DA2">
        <w:rPr>
          <w:rFonts w:ascii="Times New Roman" w:hAnsi="Times New Roman"/>
          <w:sz w:val="24"/>
          <w:szCs w:val="24"/>
        </w:rPr>
        <w:t xml:space="preserve">in the </w:t>
      </w:r>
      <w:r w:rsidR="00660B92" w:rsidRPr="00AC0DA2">
        <w:rPr>
          <w:rFonts w:ascii="Times New Roman" w:hAnsi="Times New Roman"/>
          <w:sz w:val="24"/>
          <w:szCs w:val="24"/>
        </w:rPr>
        <w:t xml:space="preserve">global </w:t>
      </w:r>
      <w:r w:rsidR="007C7137" w:rsidRPr="00AC0DA2">
        <w:rPr>
          <w:rFonts w:ascii="Times New Roman" w:hAnsi="Times New Roman"/>
          <w:sz w:val="24"/>
          <w:szCs w:val="24"/>
        </w:rPr>
        <w:t>corporate world (</w:t>
      </w:r>
      <w:proofErr w:type="spellStart"/>
      <w:r w:rsidR="002D12CE" w:rsidRPr="00AC0DA2">
        <w:rPr>
          <w:rFonts w:ascii="Times New Roman" w:hAnsi="Times New Roman"/>
          <w:sz w:val="24"/>
          <w:szCs w:val="24"/>
        </w:rPr>
        <w:t>Alles</w:t>
      </w:r>
      <w:proofErr w:type="spellEnd"/>
      <w:r w:rsidR="002D12CE" w:rsidRPr="00AC0DA2">
        <w:rPr>
          <w:rFonts w:ascii="Times New Roman" w:hAnsi="Times New Roman"/>
          <w:sz w:val="24"/>
          <w:szCs w:val="24"/>
        </w:rPr>
        <w:t>, 2001).</w:t>
      </w:r>
      <w:r w:rsidR="00C5293C" w:rsidRPr="00AC0DA2">
        <w:rPr>
          <w:rFonts w:ascii="Times New Roman" w:hAnsi="Times New Roman"/>
          <w:sz w:val="24"/>
          <w:szCs w:val="24"/>
        </w:rPr>
        <w:t xml:space="preserve"> </w:t>
      </w:r>
      <w:r w:rsidR="009A28E8" w:rsidRPr="00AC0DA2">
        <w:rPr>
          <w:rFonts w:ascii="Times New Roman" w:hAnsi="Times New Roman"/>
          <w:sz w:val="24"/>
          <w:szCs w:val="24"/>
        </w:rPr>
        <w:t xml:space="preserve">The inception of securitization </w:t>
      </w:r>
      <w:r w:rsidR="000A0979" w:rsidRPr="00AC0DA2">
        <w:rPr>
          <w:rFonts w:ascii="Times New Roman" w:hAnsi="Times New Roman"/>
          <w:sz w:val="24"/>
          <w:szCs w:val="24"/>
        </w:rPr>
        <w:t xml:space="preserve">saw </w:t>
      </w:r>
      <w:r w:rsidR="007F121A" w:rsidRPr="00AC0DA2">
        <w:rPr>
          <w:rFonts w:ascii="Times New Roman" w:hAnsi="Times New Roman"/>
          <w:sz w:val="24"/>
          <w:szCs w:val="24"/>
        </w:rPr>
        <w:t xml:space="preserve">the </w:t>
      </w:r>
      <w:r w:rsidR="00106338" w:rsidRPr="00AC0DA2">
        <w:rPr>
          <w:rFonts w:ascii="Times New Roman" w:hAnsi="Times New Roman"/>
          <w:sz w:val="24"/>
          <w:szCs w:val="24"/>
        </w:rPr>
        <w:t xml:space="preserve">financing of </w:t>
      </w:r>
      <w:r w:rsidR="006639E6" w:rsidRPr="00AC0DA2">
        <w:rPr>
          <w:rFonts w:ascii="Times New Roman" w:hAnsi="Times New Roman"/>
          <w:sz w:val="24"/>
          <w:szCs w:val="24"/>
        </w:rPr>
        <w:t xml:space="preserve">mortgage-backed </w:t>
      </w:r>
      <w:r w:rsidR="00B53BFD" w:rsidRPr="00AC0DA2">
        <w:rPr>
          <w:rFonts w:ascii="Times New Roman" w:hAnsi="Times New Roman"/>
          <w:sz w:val="24"/>
          <w:szCs w:val="24"/>
        </w:rPr>
        <w:t>securities.</w:t>
      </w:r>
      <w:r w:rsidR="0008151F" w:rsidRPr="00AC0DA2">
        <w:rPr>
          <w:rFonts w:ascii="Times New Roman" w:hAnsi="Times New Roman"/>
          <w:sz w:val="24"/>
          <w:szCs w:val="24"/>
        </w:rPr>
        <w:t xml:space="preserve"> The </w:t>
      </w:r>
      <w:r w:rsidR="00EE0D85" w:rsidRPr="00AC0DA2">
        <w:rPr>
          <w:rFonts w:ascii="Times New Roman" w:hAnsi="Times New Roman"/>
          <w:sz w:val="24"/>
          <w:szCs w:val="24"/>
        </w:rPr>
        <w:t xml:space="preserve">process has </w:t>
      </w:r>
      <w:r w:rsidR="005C2318" w:rsidRPr="00AC0DA2">
        <w:rPr>
          <w:rFonts w:ascii="Times New Roman" w:hAnsi="Times New Roman"/>
          <w:sz w:val="24"/>
          <w:szCs w:val="24"/>
        </w:rPr>
        <w:t xml:space="preserve">since expanded to include other </w:t>
      </w:r>
      <w:r w:rsidR="00F31952" w:rsidRPr="00AC0DA2">
        <w:rPr>
          <w:rFonts w:ascii="Times New Roman" w:hAnsi="Times New Roman"/>
          <w:sz w:val="24"/>
          <w:szCs w:val="24"/>
        </w:rPr>
        <w:t xml:space="preserve">illiquid assets like car loans, </w:t>
      </w:r>
      <w:r w:rsidR="00066C52" w:rsidRPr="00AC0DA2">
        <w:rPr>
          <w:rFonts w:ascii="Times New Roman" w:hAnsi="Times New Roman"/>
          <w:sz w:val="24"/>
          <w:szCs w:val="24"/>
        </w:rPr>
        <w:t xml:space="preserve">mortgage </w:t>
      </w:r>
      <w:r w:rsidR="00EA1F55" w:rsidRPr="00AC0DA2">
        <w:rPr>
          <w:rFonts w:ascii="Times New Roman" w:hAnsi="Times New Roman"/>
          <w:sz w:val="24"/>
          <w:szCs w:val="24"/>
        </w:rPr>
        <w:t xml:space="preserve">loans </w:t>
      </w:r>
      <w:r w:rsidR="004C3689" w:rsidRPr="00AC0DA2">
        <w:rPr>
          <w:rFonts w:ascii="Times New Roman" w:hAnsi="Times New Roman"/>
          <w:sz w:val="24"/>
          <w:szCs w:val="24"/>
        </w:rPr>
        <w:t>and credit card loans (Teasdale, 2013).</w:t>
      </w:r>
      <w:r w:rsidR="00AE5C8B" w:rsidRPr="00AC0DA2">
        <w:rPr>
          <w:rFonts w:ascii="Times New Roman" w:hAnsi="Times New Roman"/>
          <w:sz w:val="24"/>
          <w:szCs w:val="24"/>
        </w:rPr>
        <w:t xml:space="preserve"> </w:t>
      </w:r>
      <w:r w:rsidR="00A625BA" w:rsidRPr="00AC0DA2">
        <w:rPr>
          <w:rFonts w:ascii="Times New Roman" w:hAnsi="Times New Roman"/>
          <w:sz w:val="24"/>
          <w:szCs w:val="24"/>
        </w:rPr>
        <w:t xml:space="preserve">Indeed, </w:t>
      </w:r>
      <w:r w:rsidR="00A07DC4" w:rsidRPr="00AC0DA2">
        <w:rPr>
          <w:rFonts w:ascii="Times New Roman" w:hAnsi="Times New Roman"/>
          <w:sz w:val="24"/>
          <w:szCs w:val="24"/>
        </w:rPr>
        <w:t xml:space="preserve">securitization </w:t>
      </w:r>
      <w:r w:rsidR="007207BE" w:rsidRPr="00AC0DA2">
        <w:rPr>
          <w:rFonts w:ascii="Times New Roman" w:hAnsi="Times New Roman"/>
          <w:sz w:val="24"/>
          <w:szCs w:val="24"/>
        </w:rPr>
        <w:t xml:space="preserve">is a </w:t>
      </w:r>
      <w:r w:rsidR="00692A4C" w:rsidRPr="00AC0DA2">
        <w:rPr>
          <w:rFonts w:ascii="Times New Roman" w:hAnsi="Times New Roman"/>
          <w:sz w:val="24"/>
          <w:szCs w:val="24"/>
        </w:rPr>
        <w:t xml:space="preserve">complex </w:t>
      </w:r>
      <w:r w:rsidR="001330CA" w:rsidRPr="00AC0DA2">
        <w:rPr>
          <w:rFonts w:ascii="Times New Roman" w:hAnsi="Times New Roman"/>
          <w:sz w:val="24"/>
          <w:szCs w:val="24"/>
        </w:rPr>
        <w:t xml:space="preserve">integrated </w:t>
      </w:r>
      <w:r w:rsidR="00E84424" w:rsidRPr="00AC0DA2">
        <w:rPr>
          <w:rFonts w:ascii="Times New Roman" w:hAnsi="Times New Roman"/>
          <w:sz w:val="24"/>
          <w:szCs w:val="24"/>
        </w:rPr>
        <w:t xml:space="preserve">financial process </w:t>
      </w:r>
      <w:r w:rsidR="005E0B48" w:rsidRPr="00AC0DA2">
        <w:rPr>
          <w:rFonts w:ascii="Times New Roman" w:hAnsi="Times New Roman"/>
          <w:sz w:val="24"/>
          <w:szCs w:val="24"/>
        </w:rPr>
        <w:t xml:space="preserve">that </w:t>
      </w:r>
      <w:r w:rsidR="00F81188" w:rsidRPr="00AC0DA2">
        <w:rPr>
          <w:rFonts w:ascii="Times New Roman" w:hAnsi="Times New Roman"/>
          <w:sz w:val="24"/>
          <w:szCs w:val="24"/>
        </w:rPr>
        <w:t xml:space="preserve">involves </w:t>
      </w:r>
      <w:r w:rsidR="00B55B2D" w:rsidRPr="00AC0DA2">
        <w:rPr>
          <w:rFonts w:ascii="Times New Roman" w:hAnsi="Times New Roman"/>
          <w:sz w:val="24"/>
          <w:szCs w:val="24"/>
        </w:rPr>
        <w:t>integral parties.</w:t>
      </w:r>
      <w:r w:rsidR="00643E28" w:rsidRPr="00AC0DA2">
        <w:rPr>
          <w:rFonts w:ascii="Times New Roman" w:hAnsi="Times New Roman"/>
          <w:sz w:val="24"/>
          <w:szCs w:val="24"/>
        </w:rPr>
        <w:t xml:space="preserve"> </w:t>
      </w:r>
      <w:r w:rsidR="004D1CD7" w:rsidRPr="00AC0DA2">
        <w:rPr>
          <w:rFonts w:ascii="Times New Roman" w:hAnsi="Times New Roman"/>
          <w:sz w:val="24"/>
          <w:szCs w:val="24"/>
        </w:rPr>
        <w:t xml:space="preserve">The process involves </w:t>
      </w:r>
      <w:r w:rsidR="00894E92" w:rsidRPr="00AC0DA2">
        <w:rPr>
          <w:rFonts w:ascii="Times New Roman" w:hAnsi="Times New Roman"/>
          <w:sz w:val="24"/>
          <w:szCs w:val="24"/>
        </w:rPr>
        <w:t xml:space="preserve">diverse </w:t>
      </w:r>
      <w:r w:rsidR="008A5E35" w:rsidRPr="00AC0DA2">
        <w:rPr>
          <w:rFonts w:ascii="Times New Roman" w:hAnsi="Times New Roman"/>
          <w:sz w:val="24"/>
          <w:szCs w:val="24"/>
        </w:rPr>
        <w:t xml:space="preserve">concepts and elements </w:t>
      </w:r>
      <w:r w:rsidR="008F069C" w:rsidRPr="00AC0DA2">
        <w:rPr>
          <w:rFonts w:ascii="Times New Roman" w:hAnsi="Times New Roman"/>
          <w:sz w:val="24"/>
          <w:szCs w:val="24"/>
        </w:rPr>
        <w:t xml:space="preserve">that define </w:t>
      </w:r>
      <w:r w:rsidR="009A6A39" w:rsidRPr="00AC0DA2">
        <w:rPr>
          <w:rFonts w:ascii="Times New Roman" w:hAnsi="Times New Roman"/>
          <w:sz w:val="24"/>
          <w:szCs w:val="24"/>
        </w:rPr>
        <w:t xml:space="preserve">its functionality </w:t>
      </w:r>
      <w:r w:rsidR="00865190" w:rsidRPr="00AC0DA2">
        <w:rPr>
          <w:rFonts w:ascii="Times New Roman" w:hAnsi="Times New Roman"/>
          <w:sz w:val="24"/>
          <w:szCs w:val="24"/>
        </w:rPr>
        <w:t xml:space="preserve">and </w:t>
      </w:r>
      <w:r w:rsidR="00F14A49" w:rsidRPr="00AC0DA2">
        <w:rPr>
          <w:rFonts w:ascii="Times New Roman" w:hAnsi="Times New Roman"/>
          <w:sz w:val="24"/>
          <w:szCs w:val="24"/>
        </w:rPr>
        <w:t xml:space="preserve">the </w:t>
      </w:r>
      <w:r w:rsidR="003B2944" w:rsidRPr="00AC0DA2">
        <w:rPr>
          <w:rFonts w:ascii="Times New Roman" w:hAnsi="Times New Roman"/>
          <w:sz w:val="24"/>
          <w:szCs w:val="24"/>
        </w:rPr>
        <w:t xml:space="preserve">roles played by the </w:t>
      </w:r>
      <w:r w:rsidR="00CD5B28" w:rsidRPr="00AC0DA2">
        <w:rPr>
          <w:rFonts w:ascii="Times New Roman" w:hAnsi="Times New Roman"/>
          <w:sz w:val="24"/>
          <w:szCs w:val="24"/>
        </w:rPr>
        <w:t xml:space="preserve">fundamental </w:t>
      </w:r>
      <w:r w:rsidR="000F287E" w:rsidRPr="00AC0DA2">
        <w:rPr>
          <w:rFonts w:ascii="Times New Roman" w:hAnsi="Times New Roman"/>
          <w:sz w:val="24"/>
          <w:szCs w:val="24"/>
        </w:rPr>
        <w:t>players.</w:t>
      </w:r>
      <w:r w:rsidR="009C41D8" w:rsidRPr="00AC0DA2">
        <w:rPr>
          <w:rFonts w:ascii="Times New Roman" w:hAnsi="Times New Roman"/>
          <w:sz w:val="24"/>
          <w:szCs w:val="24"/>
        </w:rPr>
        <w:t xml:space="preserve"> Understanding the integrated functions of the </w:t>
      </w:r>
      <w:r w:rsidR="00060CDE" w:rsidRPr="00AC0DA2">
        <w:rPr>
          <w:rFonts w:ascii="Times New Roman" w:hAnsi="Times New Roman"/>
          <w:sz w:val="24"/>
          <w:szCs w:val="24"/>
        </w:rPr>
        <w:t>participants and the basic components involved</w:t>
      </w:r>
      <w:r w:rsidR="00D01710" w:rsidRPr="00AC0DA2">
        <w:rPr>
          <w:rFonts w:ascii="Times New Roman" w:hAnsi="Times New Roman"/>
          <w:sz w:val="24"/>
          <w:szCs w:val="24"/>
        </w:rPr>
        <w:t xml:space="preserve"> in the process</w:t>
      </w:r>
      <w:r w:rsidR="00060CDE" w:rsidRPr="00AC0DA2">
        <w:rPr>
          <w:rFonts w:ascii="Times New Roman" w:hAnsi="Times New Roman"/>
          <w:sz w:val="24"/>
          <w:szCs w:val="24"/>
        </w:rPr>
        <w:t xml:space="preserve"> is </w:t>
      </w:r>
      <w:r w:rsidR="00E54E04" w:rsidRPr="00AC0DA2">
        <w:rPr>
          <w:rFonts w:ascii="Times New Roman" w:hAnsi="Times New Roman"/>
          <w:sz w:val="24"/>
          <w:szCs w:val="24"/>
        </w:rPr>
        <w:t xml:space="preserve">fundamentally vital in </w:t>
      </w:r>
      <w:r w:rsidR="00F45D22" w:rsidRPr="00AC0DA2">
        <w:rPr>
          <w:rFonts w:ascii="Times New Roman" w:hAnsi="Times New Roman"/>
          <w:sz w:val="24"/>
          <w:szCs w:val="24"/>
        </w:rPr>
        <w:t>comprehending securitization.</w:t>
      </w:r>
      <w:r w:rsidR="000C4D26" w:rsidRPr="00AC0DA2">
        <w:rPr>
          <w:rFonts w:ascii="Times New Roman" w:hAnsi="Times New Roman"/>
          <w:sz w:val="24"/>
          <w:szCs w:val="24"/>
        </w:rPr>
        <w:t xml:space="preserve"> </w:t>
      </w:r>
      <w:r w:rsidR="00643E28" w:rsidRPr="00AC0DA2">
        <w:rPr>
          <w:rFonts w:ascii="Times New Roman" w:hAnsi="Times New Roman"/>
          <w:sz w:val="24"/>
          <w:szCs w:val="24"/>
        </w:rPr>
        <w:t xml:space="preserve">Having an </w:t>
      </w:r>
      <w:r w:rsidR="00054D35" w:rsidRPr="00AC0DA2">
        <w:rPr>
          <w:rFonts w:ascii="Times New Roman" w:hAnsi="Times New Roman"/>
          <w:sz w:val="24"/>
          <w:szCs w:val="24"/>
        </w:rPr>
        <w:t>in-depth description</w:t>
      </w:r>
      <w:r w:rsidR="00BD4735" w:rsidRPr="00AC0DA2">
        <w:rPr>
          <w:rFonts w:ascii="Times New Roman" w:hAnsi="Times New Roman"/>
          <w:sz w:val="24"/>
          <w:szCs w:val="24"/>
        </w:rPr>
        <w:t xml:space="preserve"> of </w:t>
      </w:r>
      <w:r w:rsidR="00926740" w:rsidRPr="00AC0DA2">
        <w:rPr>
          <w:rFonts w:ascii="Times New Roman" w:hAnsi="Times New Roman"/>
          <w:sz w:val="24"/>
          <w:szCs w:val="24"/>
        </w:rPr>
        <w:t xml:space="preserve">the </w:t>
      </w:r>
      <w:r w:rsidR="008E5767" w:rsidRPr="00AC0DA2">
        <w:rPr>
          <w:rFonts w:ascii="Times New Roman" w:hAnsi="Times New Roman"/>
          <w:sz w:val="24"/>
          <w:szCs w:val="24"/>
        </w:rPr>
        <w:t xml:space="preserve">process </w:t>
      </w:r>
      <w:r w:rsidR="00E53B8E" w:rsidRPr="00AC0DA2">
        <w:rPr>
          <w:rFonts w:ascii="Times New Roman" w:hAnsi="Times New Roman"/>
          <w:sz w:val="24"/>
          <w:szCs w:val="24"/>
        </w:rPr>
        <w:t xml:space="preserve">will certainly unearth the </w:t>
      </w:r>
      <w:r w:rsidR="00004360" w:rsidRPr="00AC0DA2">
        <w:rPr>
          <w:rFonts w:ascii="Times New Roman" w:hAnsi="Times New Roman"/>
          <w:sz w:val="24"/>
          <w:szCs w:val="24"/>
        </w:rPr>
        <w:t xml:space="preserve">basic concepts </w:t>
      </w:r>
      <w:r w:rsidR="00D418C9" w:rsidRPr="00AC0DA2">
        <w:rPr>
          <w:rFonts w:ascii="Times New Roman" w:hAnsi="Times New Roman"/>
          <w:sz w:val="24"/>
          <w:szCs w:val="24"/>
        </w:rPr>
        <w:t>and risks involved in it.</w:t>
      </w:r>
      <w:r w:rsidR="004B5B45" w:rsidRPr="00AC0DA2">
        <w:rPr>
          <w:rFonts w:ascii="Times New Roman" w:hAnsi="Times New Roman"/>
          <w:sz w:val="24"/>
          <w:szCs w:val="24"/>
        </w:rPr>
        <w:t xml:space="preserve"> </w:t>
      </w:r>
      <w:r w:rsidR="00662CCE" w:rsidRPr="00AC0DA2">
        <w:rPr>
          <w:rFonts w:ascii="Times New Roman" w:hAnsi="Times New Roman"/>
          <w:sz w:val="24"/>
          <w:szCs w:val="24"/>
        </w:rPr>
        <w:t xml:space="preserve"> </w:t>
      </w:r>
    </w:p>
    <w:p w:rsidR="00B53294" w:rsidRPr="00AC0DA2" w:rsidRDefault="002F4FD0" w:rsidP="00AC0DA2">
      <w:pPr>
        <w:spacing w:line="360" w:lineRule="auto"/>
        <w:jc w:val="center"/>
        <w:rPr>
          <w:rFonts w:ascii="Times New Roman" w:hAnsi="Times New Roman"/>
          <w:i/>
          <w:sz w:val="24"/>
          <w:szCs w:val="24"/>
        </w:rPr>
      </w:pPr>
      <w:r w:rsidRPr="00AC0DA2">
        <w:rPr>
          <w:rFonts w:ascii="Times New Roman" w:hAnsi="Times New Roman"/>
          <w:i/>
          <w:sz w:val="24"/>
          <w:szCs w:val="24"/>
        </w:rPr>
        <w:t>Description of the securitization process</w:t>
      </w:r>
    </w:p>
    <w:p w:rsidR="002F4FD0" w:rsidRPr="00AC0DA2" w:rsidRDefault="002F4FD0" w:rsidP="00AC0DA2">
      <w:pPr>
        <w:spacing w:line="360" w:lineRule="auto"/>
        <w:jc w:val="both"/>
        <w:rPr>
          <w:rFonts w:ascii="Times New Roman" w:hAnsi="Times New Roman"/>
          <w:sz w:val="24"/>
          <w:szCs w:val="24"/>
        </w:rPr>
      </w:pPr>
      <w:r w:rsidRPr="00AC0DA2">
        <w:rPr>
          <w:rFonts w:ascii="Times New Roman" w:hAnsi="Times New Roman"/>
          <w:b/>
          <w:sz w:val="24"/>
          <w:szCs w:val="24"/>
        </w:rPr>
        <w:lastRenderedPageBreak/>
        <w:tab/>
      </w:r>
      <w:r w:rsidR="001A7940" w:rsidRPr="00AC0DA2">
        <w:rPr>
          <w:rFonts w:ascii="Times New Roman" w:hAnsi="Times New Roman"/>
          <w:sz w:val="24"/>
          <w:szCs w:val="24"/>
        </w:rPr>
        <w:t>As mentioned as earlier</w:t>
      </w:r>
      <w:r w:rsidR="007D0838" w:rsidRPr="00AC0DA2">
        <w:rPr>
          <w:rFonts w:ascii="Times New Roman" w:hAnsi="Times New Roman"/>
          <w:sz w:val="24"/>
          <w:szCs w:val="24"/>
        </w:rPr>
        <w:t xml:space="preserve">, </w:t>
      </w:r>
      <w:r w:rsidR="00D145A5" w:rsidRPr="00AC0DA2">
        <w:rPr>
          <w:rFonts w:ascii="Times New Roman" w:hAnsi="Times New Roman"/>
          <w:sz w:val="24"/>
          <w:szCs w:val="24"/>
        </w:rPr>
        <w:t xml:space="preserve">securitization </w:t>
      </w:r>
      <w:r w:rsidR="0047693F" w:rsidRPr="00AC0DA2">
        <w:rPr>
          <w:rFonts w:ascii="Times New Roman" w:hAnsi="Times New Roman"/>
          <w:sz w:val="24"/>
          <w:szCs w:val="24"/>
        </w:rPr>
        <w:t xml:space="preserve">refers to </w:t>
      </w:r>
      <w:r w:rsidR="00432F23" w:rsidRPr="00AC0DA2">
        <w:rPr>
          <w:rFonts w:ascii="Times New Roman" w:hAnsi="Times New Roman"/>
          <w:sz w:val="24"/>
          <w:szCs w:val="24"/>
        </w:rPr>
        <w:t xml:space="preserve">the </w:t>
      </w:r>
      <w:r w:rsidR="00BA389D" w:rsidRPr="00AC0DA2">
        <w:rPr>
          <w:rFonts w:ascii="Times New Roman" w:hAnsi="Times New Roman"/>
          <w:sz w:val="24"/>
          <w:szCs w:val="24"/>
        </w:rPr>
        <w:t xml:space="preserve">transfer of a corporation or financial institution’s </w:t>
      </w:r>
      <w:r w:rsidR="001161EB" w:rsidRPr="00AC0DA2">
        <w:rPr>
          <w:rFonts w:ascii="Times New Roman" w:hAnsi="Times New Roman"/>
          <w:sz w:val="24"/>
          <w:szCs w:val="24"/>
        </w:rPr>
        <w:t xml:space="preserve">illiquid assets into </w:t>
      </w:r>
      <w:r w:rsidR="00F76429" w:rsidRPr="00AC0DA2">
        <w:rPr>
          <w:rFonts w:ascii="Times New Roman" w:hAnsi="Times New Roman"/>
          <w:sz w:val="24"/>
          <w:szCs w:val="24"/>
        </w:rPr>
        <w:t xml:space="preserve">asset-backed securities </w:t>
      </w:r>
      <w:r w:rsidR="00A552BD" w:rsidRPr="00AC0DA2">
        <w:rPr>
          <w:rFonts w:ascii="Times New Roman" w:hAnsi="Times New Roman"/>
          <w:sz w:val="24"/>
          <w:szCs w:val="24"/>
        </w:rPr>
        <w:t xml:space="preserve">for the purpose of </w:t>
      </w:r>
      <w:r w:rsidR="007575E9" w:rsidRPr="00AC0DA2">
        <w:rPr>
          <w:rFonts w:ascii="Times New Roman" w:hAnsi="Times New Roman"/>
          <w:sz w:val="24"/>
          <w:szCs w:val="24"/>
        </w:rPr>
        <w:t>enhancing the</w:t>
      </w:r>
      <w:r w:rsidR="009C2AA7" w:rsidRPr="00AC0DA2">
        <w:rPr>
          <w:rFonts w:ascii="Times New Roman" w:hAnsi="Times New Roman"/>
          <w:sz w:val="24"/>
          <w:szCs w:val="24"/>
        </w:rPr>
        <w:t>ir</w:t>
      </w:r>
      <w:r w:rsidR="007575E9" w:rsidRPr="00AC0DA2">
        <w:rPr>
          <w:rFonts w:ascii="Times New Roman" w:hAnsi="Times New Roman"/>
          <w:sz w:val="24"/>
          <w:szCs w:val="24"/>
        </w:rPr>
        <w:t xml:space="preserve"> value.</w:t>
      </w:r>
      <w:r w:rsidR="00DC20FC" w:rsidRPr="00AC0DA2">
        <w:rPr>
          <w:rFonts w:ascii="Times New Roman" w:hAnsi="Times New Roman"/>
          <w:sz w:val="24"/>
          <w:szCs w:val="24"/>
        </w:rPr>
        <w:t xml:space="preserve"> Ideally, </w:t>
      </w:r>
      <w:r w:rsidR="001A56F6" w:rsidRPr="00AC0DA2">
        <w:rPr>
          <w:rFonts w:ascii="Times New Roman" w:hAnsi="Times New Roman"/>
          <w:sz w:val="24"/>
          <w:szCs w:val="24"/>
        </w:rPr>
        <w:t xml:space="preserve">liquid assets </w:t>
      </w:r>
      <w:r w:rsidR="00F5618B" w:rsidRPr="00AC0DA2">
        <w:rPr>
          <w:rFonts w:ascii="Times New Roman" w:hAnsi="Times New Roman"/>
          <w:sz w:val="24"/>
          <w:szCs w:val="24"/>
        </w:rPr>
        <w:t xml:space="preserve">have </w:t>
      </w:r>
      <w:r w:rsidR="00653C2B" w:rsidRPr="00AC0DA2">
        <w:rPr>
          <w:rFonts w:ascii="Times New Roman" w:hAnsi="Times New Roman"/>
          <w:sz w:val="24"/>
          <w:szCs w:val="24"/>
        </w:rPr>
        <w:t xml:space="preserve">more value in </w:t>
      </w:r>
      <w:r w:rsidR="00ED4AAD" w:rsidRPr="00AC0DA2">
        <w:rPr>
          <w:rFonts w:ascii="Times New Roman" w:hAnsi="Times New Roman"/>
          <w:sz w:val="24"/>
          <w:szCs w:val="24"/>
        </w:rPr>
        <w:t xml:space="preserve">a company than illiquid </w:t>
      </w:r>
      <w:r w:rsidR="00BE2DF0" w:rsidRPr="00AC0DA2">
        <w:rPr>
          <w:rFonts w:ascii="Times New Roman" w:hAnsi="Times New Roman"/>
          <w:sz w:val="24"/>
          <w:szCs w:val="24"/>
        </w:rPr>
        <w:t>assets</w:t>
      </w:r>
      <w:r w:rsidR="00777663" w:rsidRPr="00AC0DA2">
        <w:rPr>
          <w:rFonts w:ascii="Times New Roman" w:hAnsi="Times New Roman"/>
          <w:sz w:val="24"/>
          <w:szCs w:val="24"/>
        </w:rPr>
        <w:t xml:space="preserve"> (</w:t>
      </w:r>
      <w:proofErr w:type="spellStart"/>
      <w:r w:rsidR="00777663" w:rsidRPr="00AC0DA2">
        <w:rPr>
          <w:rFonts w:ascii="Times New Roman" w:hAnsi="Times New Roman"/>
          <w:bCs/>
          <w:sz w:val="24"/>
          <w:szCs w:val="24"/>
        </w:rPr>
        <w:t>Fabozzi</w:t>
      </w:r>
      <w:proofErr w:type="spellEnd"/>
      <w:r w:rsidR="00777663" w:rsidRPr="00AC0DA2">
        <w:rPr>
          <w:rFonts w:ascii="Times New Roman" w:hAnsi="Times New Roman"/>
          <w:bCs/>
          <w:sz w:val="24"/>
          <w:szCs w:val="24"/>
        </w:rPr>
        <w:t xml:space="preserve"> and </w:t>
      </w:r>
      <w:r w:rsidR="00777663" w:rsidRPr="00AC0DA2">
        <w:rPr>
          <w:rFonts w:ascii="Times New Roman" w:hAnsi="Times New Roman"/>
          <w:sz w:val="24"/>
          <w:szCs w:val="24"/>
        </w:rPr>
        <w:t>Kothari, 2008).</w:t>
      </w:r>
      <w:r w:rsidR="0060365A" w:rsidRPr="00AC0DA2">
        <w:rPr>
          <w:rFonts w:ascii="Times New Roman" w:hAnsi="Times New Roman"/>
          <w:sz w:val="24"/>
          <w:szCs w:val="24"/>
        </w:rPr>
        <w:t xml:space="preserve"> </w:t>
      </w:r>
      <w:r w:rsidR="00333DBF" w:rsidRPr="00AC0DA2">
        <w:rPr>
          <w:rFonts w:ascii="Times New Roman" w:hAnsi="Times New Roman"/>
          <w:sz w:val="24"/>
          <w:szCs w:val="24"/>
        </w:rPr>
        <w:t xml:space="preserve">Hence, </w:t>
      </w:r>
      <w:r w:rsidR="000F67A8" w:rsidRPr="00AC0DA2">
        <w:rPr>
          <w:rFonts w:ascii="Times New Roman" w:hAnsi="Times New Roman"/>
          <w:sz w:val="24"/>
          <w:szCs w:val="24"/>
        </w:rPr>
        <w:t xml:space="preserve">it is worth noting that </w:t>
      </w:r>
      <w:r w:rsidR="00281B10" w:rsidRPr="00AC0DA2">
        <w:rPr>
          <w:rFonts w:ascii="Times New Roman" w:hAnsi="Times New Roman"/>
          <w:sz w:val="24"/>
          <w:szCs w:val="24"/>
        </w:rPr>
        <w:t xml:space="preserve">pooling the assets </w:t>
      </w:r>
      <w:r w:rsidR="0043363C" w:rsidRPr="00AC0DA2">
        <w:rPr>
          <w:rFonts w:ascii="Times New Roman" w:hAnsi="Times New Roman"/>
          <w:sz w:val="24"/>
          <w:szCs w:val="24"/>
        </w:rPr>
        <w:t xml:space="preserve">and </w:t>
      </w:r>
      <w:r w:rsidR="002302AE" w:rsidRPr="00AC0DA2">
        <w:rPr>
          <w:rFonts w:ascii="Times New Roman" w:hAnsi="Times New Roman"/>
          <w:sz w:val="24"/>
          <w:szCs w:val="24"/>
        </w:rPr>
        <w:t xml:space="preserve">turning them into securities </w:t>
      </w:r>
      <w:r w:rsidR="005D606F" w:rsidRPr="00AC0DA2">
        <w:rPr>
          <w:rFonts w:ascii="Times New Roman" w:hAnsi="Times New Roman"/>
          <w:sz w:val="24"/>
          <w:szCs w:val="24"/>
        </w:rPr>
        <w:t xml:space="preserve">is not a </w:t>
      </w:r>
      <w:r w:rsidR="00264C93" w:rsidRPr="00AC0DA2">
        <w:rPr>
          <w:rFonts w:ascii="Times New Roman" w:hAnsi="Times New Roman"/>
          <w:sz w:val="24"/>
          <w:szCs w:val="24"/>
        </w:rPr>
        <w:t xml:space="preserve">simple </w:t>
      </w:r>
      <w:r w:rsidR="003D0FFC" w:rsidRPr="00AC0DA2">
        <w:rPr>
          <w:rFonts w:ascii="Times New Roman" w:hAnsi="Times New Roman"/>
          <w:sz w:val="24"/>
          <w:szCs w:val="24"/>
        </w:rPr>
        <w:t xml:space="preserve">exercise, but a </w:t>
      </w:r>
      <w:r w:rsidR="00DA5EA7" w:rsidRPr="00AC0DA2">
        <w:rPr>
          <w:rFonts w:ascii="Times New Roman" w:hAnsi="Times New Roman"/>
          <w:sz w:val="24"/>
          <w:szCs w:val="24"/>
        </w:rPr>
        <w:t xml:space="preserve">complex interplay of </w:t>
      </w:r>
      <w:r w:rsidR="00BB2EC6" w:rsidRPr="00AC0DA2">
        <w:rPr>
          <w:rFonts w:ascii="Times New Roman" w:hAnsi="Times New Roman"/>
          <w:sz w:val="24"/>
          <w:szCs w:val="24"/>
        </w:rPr>
        <w:t xml:space="preserve">financial fundamentals </w:t>
      </w:r>
      <w:r w:rsidR="008E21E7" w:rsidRPr="00AC0DA2">
        <w:rPr>
          <w:rFonts w:ascii="Times New Roman" w:hAnsi="Times New Roman"/>
          <w:sz w:val="24"/>
          <w:szCs w:val="24"/>
        </w:rPr>
        <w:t xml:space="preserve">that </w:t>
      </w:r>
      <w:r w:rsidR="00797CA2" w:rsidRPr="00AC0DA2">
        <w:rPr>
          <w:rFonts w:ascii="Times New Roman" w:hAnsi="Times New Roman"/>
          <w:sz w:val="24"/>
          <w:szCs w:val="24"/>
        </w:rPr>
        <w:t xml:space="preserve">define </w:t>
      </w:r>
      <w:r w:rsidR="00F70558" w:rsidRPr="00AC0DA2">
        <w:rPr>
          <w:rFonts w:ascii="Times New Roman" w:hAnsi="Times New Roman"/>
          <w:sz w:val="24"/>
          <w:szCs w:val="24"/>
        </w:rPr>
        <w:t xml:space="preserve">the </w:t>
      </w:r>
      <w:r w:rsidR="0063009B" w:rsidRPr="00AC0DA2">
        <w:rPr>
          <w:rFonts w:ascii="Times New Roman" w:hAnsi="Times New Roman"/>
          <w:sz w:val="24"/>
          <w:szCs w:val="24"/>
        </w:rPr>
        <w:t>process.</w:t>
      </w:r>
      <w:r w:rsidR="00AD0F0F" w:rsidRPr="00AC0DA2">
        <w:rPr>
          <w:rFonts w:ascii="Times New Roman" w:hAnsi="Times New Roman"/>
          <w:sz w:val="24"/>
          <w:szCs w:val="24"/>
        </w:rPr>
        <w:t xml:space="preserve"> </w:t>
      </w:r>
      <w:r w:rsidR="00147F39" w:rsidRPr="00AC0DA2">
        <w:rPr>
          <w:rFonts w:ascii="Times New Roman" w:hAnsi="Times New Roman"/>
          <w:sz w:val="24"/>
          <w:szCs w:val="24"/>
        </w:rPr>
        <w:t xml:space="preserve">Of great importance in </w:t>
      </w:r>
      <w:r w:rsidR="00CF510F" w:rsidRPr="00AC0DA2">
        <w:rPr>
          <w:rFonts w:ascii="Times New Roman" w:hAnsi="Times New Roman"/>
          <w:sz w:val="24"/>
          <w:szCs w:val="24"/>
        </w:rPr>
        <w:t xml:space="preserve">a securitization process </w:t>
      </w:r>
      <w:r w:rsidR="00916165" w:rsidRPr="00AC0DA2">
        <w:rPr>
          <w:rFonts w:ascii="Times New Roman" w:hAnsi="Times New Roman"/>
          <w:sz w:val="24"/>
          <w:szCs w:val="24"/>
        </w:rPr>
        <w:t xml:space="preserve">is the </w:t>
      </w:r>
      <w:r w:rsidR="007F2AE2" w:rsidRPr="00AC0DA2">
        <w:rPr>
          <w:rFonts w:ascii="Times New Roman" w:hAnsi="Times New Roman"/>
          <w:sz w:val="24"/>
          <w:szCs w:val="24"/>
        </w:rPr>
        <w:t>key players or parties involved.</w:t>
      </w:r>
      <w:r w:rsidR="008415A1" w:rsidRPr="00AC0DA2">
        <w:rPr>
          <w:rFonts w:ascii="Times New Roman" w:hAnsi="Times New Roman"/>
          <w:sz w:val="24"/>
          <w:szCs w:val="24"/>
        </w:rPr>
        <w:t xml:space="preserve"> Depending on the </w:t>
      </w:r>
      <w:r w:rsidR="00CB6C01" w:rsidRPr="00AC0DA2">
        <w:rPr>
          <w:rFonts w:ascii="Times New Roman" w:hAnsi="Times New Roman"/>
          <w:sz w:val="24"/>
          <w:szCs w:val="24"/>
        </w:rPr>
        <w:t xml:space="preserve">nature of </w:t>
      </w:r>
      <w:r w:rsidR="002C1415" w:rsidRPr="00AC0DA2">
        <w:rPr>
          <w:rFonts w:ascii="Times New Roman" w:hAnsi="Times New Roman"/>
          <w:sz w:val="24"/>
          <w:szCs w:val="24"/>
        </w:rPr>
        <w:t xml:space="preserve">the pooled assets, </w:t>
      </w:r>
      <w:r w:rsidR="00365ACF" w:rsidRPr="00AC0DA2">
        <w:rPr>
          <w:rFonts w:ascii="Times New Roman" w:hAnsi="Times New Roman"/>
          <w:sz w:val="24"/>
          <w:szCs w:val="24"/>
        </w:rPr>
        <w:t xml:space="preserve">the </w:t>
      </w:r>
      <w:r w:rsidR="0051646A" w:rsidRPr="00AC0DA2">
        <w:rPr>
          <w:rFonts w:ascii="Times New Roman" w:hAnsi="Times New Roman"/>
          <w:sz w:val="24"/>
          <w:szCs w:val="24"/>
        </w:rPr>
        <w:t xml:space="preserve">parties involved </w:t>
      </w:r>
      <w:r w:rsidR="008020F4" w:rsidRPr="00AC0DA2">
        <w:rPr>
          <w:rFonts w:ascii="Times New Roman" w:hAnsi="Times New Roman"/>
          <w:sz w:val="24"/>
          <w:szCs w:val="24"/>
        </w:rPr>
        <w:t>can greatly vary</w:t>
      </w:r>
      <w:r w:rsidR="009C3A66" w:rsidRPr="00AC0DA2">
        <w:rPr>
          <w:rFonts w:ascii="Times New Roman" w:hAnsi="Times New Roman"/>
          <w:sz w:val="24"/>
          <w:szCs w:val="24"/>
        </w:rPr>
        <w:t xml:space="preserve">. </w:t>
      </w:r>
      <w:r w:rsidR="00E9244D" w:rsidRPr="00AC0DA2">
        <w:rPr>
          <w:rFonts w:ascii="Times New Roman" w:hAnsi="Times New Roman"/>
          <w:sz w:val="24"/>
          <w:szCs w:val="24"/>
        </w:rPr>
        <w:t xml:space="preserve">The </w:t>
      </w:r>
      <w:r w:rsidR="00BA1BA1" w:rsidRPr="00AC0DA2">
        <w:rPr>
          <w:rFonts w:ascii="Times New Roman" w:hAnsi="Times New Roman"/>
          <w:sz w:val="24"/>
          <w:szCs w:val="24"/>
        </w:rPr>
        <w:t xml:space="preserve">players in a securitization process </w:t>
      </w:r>
      <w:r w:rsidR="00524003" w:rsidRPr="00AC0DA2">
        <w:rPr>
          <w:rFonts w:ascii="Times New Roman" w:hAnsi="Times New Roman"/>
          <w:sz w:val="24"/>
          <w:szCs w:val="24"/>
        </w:rPr>
        <w:t xml:space="preserve">have different </w:t>
      </w:r>
      <w:r w:rsidR="00540305" w:rsidRPr="00AC0DA2">
        <w:rPr>
          <w:rFonts w:ascii="Times New Roman" w:hAnsi="Times New Roman"/>
          <w:sz w:val="24"/>
          <w:szCs w:val="24"/>
        </w:rPr>
        <w:t>roles</w:t>
      </w:r>
      <w:r w:rsidR="00DE13A7" w:rsidRPr="00AC0DA2">
        <w:rPr>
          <w:rFonts w:ascii="Times New Roman" w:hAnsi="Times New Roman"/>
          <w:sz w:val="24"/>
          <w:szCs w:val="24"/>
        </w:rPr>
        <w:t>, and relate differently.</w:t>
      </w:r>
      <w:r w:rsidR="00587895" w:rsidRPr="00AC0DA2">
        <w:rPr>
          <w:rFonts w:ascii="Times New Roman" w:hAnsi="Times New Roman"/>
          <w:sz w:val="24"/>
          <w:szCs w:val="24"/>
        </w:rPr>
        <w:t xml:space="preserve"> </w:t>
      </w:r>
      <w:r w:rsidR="00D5204A" w:rsidRPr="00AC0DA2">
        <w:rPr>
          <w:rFonts w:ascii="Times New Roman" w:hAnsi="Times New Roman"/>
          <w:sz w:val="24"/>
          <w:szCs w:val="24"/>
        </w:rPr>
        <w:t xml:space="preserve">The </w:t>
      </w:r>
      <w:r w:rsidR="00EF7133" w:rsidRPr="00AC0DA2">
        <w:rPr>
          <w:rFonts w:ascii="Times New Roman" w:hAnsi="Times New Roman"/>
          <w:sz w:val="24"/>
          <w:szCs w:val="24"/>
        </w:rPr>
        <w:t xml:space="preserve">pertinent </w:t>
      </w:r>
      <w:r w:rsidR="00451380" w:rsidRPr="00AC0DA2">
        <w:rPr>
          <w:rFonts w:ascii="Times New Roman" w:hAnsi="Times New Roman"/>
          <w:sz w:val="24"/>
          <w:szCs w:val="24"/>
        </w:rPr>
        <w:t xml:space="preserve">participants in a </w:t>
      </w:r>
      <w:r w:rsidR="004409BF" w:rsidRPr="00AC0DA2">
        <w:rPr>
          <w:rFonts w:ascii="Times New Roman" w:hAnsi="Times New Roman"/>
          <w:sz w:val="24"/>
          <w:szCs w:val="24"/>
        </w:rPr>
        <w:t xml:space="preserve">securitization </w:t>
      </w:r>
      <w:r w:rsidR="006108A4" w:rsidRPr="00AC0DA2">
        <w:rPr>
          <w:rFonts w:ascii="Times New Roman" w:hAnsi="Times New Roman"/>
          <w:sz w:val="24"/>
          <w:szCs w:val="24"/>
        </w:rPr>
        <w:t xml:space="preserve">process </w:t>
      </w:r>
      <w:r w:rsidR="007367A2" w:rsidRPr="00AC0DA2">
        <w:rPr>
          <w:rFonts w:ascii="Times New Roman" w:hAnsi="Times New Roman"/>
          <w:sz w:val="24"/>
          <w:szCs w:val="24"/>
        </w:rPr>
        <w:t>are analyzed below.</w:t>
      </w:r>
    </w:p>
    <w:p w:rsidR="00587895" w:rsidRPr="00AC0DA2" w:rsidRDefault="00587895" w:rsidP="00AC0DA2">
      <w:pPr>
        <w:numPr>
          <w:ilvl w:val="0"/>
          <w:numId w:val="1"/>
        </w:numPr>
        <w:spacing w:line="360" w:lineRule="auto"/>
        <w:jc w:val="both"/>
        <w:rPr>
          <w:rFonts w:ascii="Times New Roman" w:hAnsi="Times New Roman"/>
          <w:sz w:val="24"/>
          <w:szCs w:val="24"/>
        </w:rPr>
      </w:pPr>
      <w:r w:rsidRPr="00AC0DA2">
        <w:rPr>
          <w:rFonts w:ascii="Times New Roman" w:hAnsi="Times New Roman"/>
          <w:sz w:val="24"/>
          <w:szCs w:val="24"/>
        </w:rPr>
        <w:t xml:space="preserve">Originators </w:t>
      </w:r>
      <w:r w:rsidR="00AF546A" w:rsidRPr="00AC0DA2">
        <w:rPr>
          <w:rFonts w:ascii="Times New Roman" w:hAnsi="Times New Roman"/>
          <w:sz w:val="24"/>
          <w:szCs w:val="24"/>
        </w:rPr>
        <w:t xml:space="preserve">refer to the </w:t>
      </w:r>
      <w:r w:rsidR="001E1405" w:rsidRPr="00AC0DA2">
        <w:rPr>
          <w:rFonts w:ascii="Times New Roman" w:hAnsi="Times New Roman"/>
          <w:sz w:val="24"/>
          <w:szCs w:val="24"/>
        </w:rPr>
        <w:t xml:space="preserve">corporation or company whose </w:t>
      </w:r>
      <w:r w:rsidR="00C8653C" w:rsidRPr="00AC0DA2">
        <w:rPr>
          <w:rFonts w:ascii="Times New Roman" w:hAnsi="Times New Roman"/>
          <w:sz w:val="24"/>
          <w:szCs w:val="24"/>
        </w:rPr>
        <w:t xml:space="preserve">assets </w:t>
      </w:r>
      <w:r w:rsidR="00513C4A" w:rsidRPr="00AC0DA2">
        <w:rPr>
          <w:rFonts w:ascii="Times New Roman" w:hAnsi="Times New Roman"/>
          <w:sz w:val="24"/>
          <w:szCs w:val="24"/>
        </w:rPr>
        <w:t xml:space="preserve">are under </w:t>
      </w:r>
      <w:r w:rsidR="00EC3426" w:rsidRPr="00AC0DA2">
        <w:rPr>
          <w:rFonts w:ascii="Times New Roman" w:hAnsi="Times New Roman"/>
          <w:sz w:val="24"/>
          <w:szCs w:val="24"/>
        </w:rPr>
        <w:t>securitization.</w:t>
      </w:r>
      <w:r w:rsidR="00D5204A" w:rsidRPr="00AC0DA2">
        <w:rPr>
          <w:rFonts w:ascii="Times New Roman" w:hAnsi="Times New Roman"/>
          <w:sz w:val="24"/>
          <w:szCs w:val="24"/>
        </w:rPr>
        <w:t xml:space="preserve"> </w:t>
      </w:r>
    </w:p>
    <w:p w:rsidR="00D5204A" w:rsidRPr="00AC0DA2" w:rsidRDefault="004154D7" w:rsidP="00AC0DA2">
      <w:pPr>
        <w:numPr>
          <w:ilvl w:val="0"/>
          <w:numId w:val="1"/>
        </w:numPr>
        <w:spacing w:line="360" w:lineRule="auto"/>
        <w:jc w:val="both"/>
        <w:rPr>
          <w:rFonts w:ascii="Times New Roman" w:hAnsi="Times New Roman"/>
          <w:sz w:val="24"/>
          <w:szCs w:val="24"/>
        </w:rPr>
      </w:pPr>
      <w:r w:rsidRPr="00AC0DA2">
        <w:rPr>
          <w:rFonts w:ascii="Times New Roman" w:hAnsi="Times New Roman"/>
          <w:sz w:val="24"/>
          <w:szCs w:val="24"/>
        </w:rPr>
        <w:t>An A</w:t>
      </w:r>
      <w:r w:rsidR="00081894" w:rsidRPr="00AC0DA2">
        <w:rPr>
          <w:rFonts w:ascii="Times New Roman" w:hAnsi="Times New Roman"/>
          <w:sz w:val="24"/>
          <w:szCs w:val="24"/>
        </w:rPr>
        <w:t>ggregator</w:t>
      </w:r>
      <w:r w:rsidR="009B436C" w:rsidRPr="00AC0DA2">
        <w:rPr>
          <w:rFonts w:ascii="Times New Roman" w:hAnsi="Times New Roman"/>
          <w:sz w:val="24"/>
          <w:szCs w:val="24"/>
        </w:rPr>
        <w:t xml:space="preserve"> </w:t>
      </w:r>
      <w:r w:rsidR="00731286" w:rsidRPr="00AC0DA2">
        <w:rPr>
          <w:rFonts w:ascii="Times New Roman" w:hAnsi="Times New Roman"/>
          <w:sz w:val="24"/>
          <w:szCs w:val="24"/>
        </w:rPr>
        <w:t xml:space="preserve">refers to </w:t>
      </w:r>
      <w:r w:rsidR="00E86213" w:rsidRPr="00AC0DA2">
        <w:rPr>
          <w:rFonts w:ascii="Times New Roman" w:hAnsi="Times New Roman"/>
          <w:sz w:val="24"/>
          <w:szCs w:val="24"/>
        </w:rPr>
        <w:t xml:space="preserve">the party that </w:t>
      </w:r>
      <w:r w:rsidR="00156AA6" w:rsidRPr="00AC0DA2">
        <w:rPr>
          <w:rFonts w:ascii="Times New Roman" w:hAnsi="Times New Roman"/>
          <w:sz w:val="24"/>
          <w:szCs w:val="24"/>
        </w:rPr>
        <w:t xml:space="preserve">buys </w:t>
      </w:r>
      <w:r w:rsidR="0049761A" w:rsidRPr="00AC0DA2">
        <w:rPr>
          <w:rFonts w:ascii="Times New Roman" w:hAnsi="Times New Roman"/>
          <w:sz w:val="24"/>
          <w:szCs w:val="24"/>
        </w:rPr>
        <w:t xml:space="preserve">similar </w:t>
      </w:r>
      <w:r w:rsidR="00DC1519" w:rsidRPr="00AC0DA2">
        <w:rPr>
          <w:rFonts w:ascii="Times New Roman" w:hAnsi="Times New Roman"/>
          <w:sz w:val="24"/>
          <w:szCs w:val="24"/>
        </w:rPr>
        <w:t xml:space="preserve">assets </w:t>
      </w:r>
      <w:r w:rsidR="006E6E07" w:rsidRPr="00AC0DA2">
        <w:rPr>
          <w:rFonts w:ascii="Times New Roman" w:hAnsi="Times New Roman"/>
          <w:sz w:val="24"/>
          <w:szCs w:val="24"/>
        </w:rPr>
        <w:t xml:space="preserve">from a number </w:t>
      </w:r>
      <w:r w:rsidR="00AD483C" w:rsidRPr="00AC0DA2">
        <w:rPr>
          <w:rFonts w:ascii="Times New Roman" w:hAnsi="Times New Roman"/>
          <w:sz w:val="24"/>
          <w:szCs w:val="24"/>
        </w:rPr>
        <w:t>of O</w:t>
      </w:r>
      <w:r w:rsidR="0001201A" w:rsidRPr="00AC0DA2">
        <w:rPr>
          <w:rFonts w:ascii="Times New Roman" w:hAnsi="Times New Roman"/>
          <w:sz w:val="24"/>
          <w:szCs w:val="24"/>
        </w:rPr>
        <w:t xml:space="preserve">riginators </w:t>
      </w:r>
      <w:r w:rsidR="00E04B5B" w:rsidRPr="00AC0DA2">
        <w:rPr>
          <w:rFonts w:ascii="Times New Roman" w:hAnsi="Times New Roman"/>
          <w:sz w:val="24"/>
          <w:szCs w:val="24"/>
        </w:rPr>
        <w:t xml:space="preserve">to </w:t>
      </w:r>
      <w:r w:rsidR="00F9648B" w:rsidRPr="00AC0DA2">
        <w:rPr>
          <w:rFonts w:ascii="Times New Roman" w:hAnsi="Times New Roman"/>
          <w:sz w:val="24"/>
          <w:szCs w:val="24"/>
        </w:rPr>
        <w:t xml:space="preserve">come up with the </w:t>
      </w:r>
      <w:r w:rsidR="00CE1AD9" w:rsidRPr="00AC0DA2">
        <w:rPr>
          <w:rFonts w:ascii="Times New Roman" w:hAnsi="Times New Roman"/>
          <w:sz w:val="24"/>
          <w:szCs w:val="24"/>
        </w:rPr>
        <w:t xml:space="preserve">pool of assets </w:t>
      </w:r>
      <w:r w:rsidR="00BA7A08" w:rsidRPr="00AC0DA2">
        <w:rPr>
          <w:rFonts w:ascii="Times New Roman" w:hAnsi="Times New Roman"/>
          <w:sz w:val="24"/>
          <w:szCs w:val="24"/>
        </w:rPr>
        <w:t xml:space="preserve">for </w:t>
      </w:r>
      <w:r w:rsidR="00B338E9" w:rsidRPr="00AC0DA2">
        <w:rPr>
          <w:rFonts w:ascii="Times New Roman" w:hAnsi="Times New Roman"/>
          <w:sz w:val="24"/>
          <w:szCs w:val="24"/>
        </w:rPr>
        <w:t>securitization.</w:t>
      </w:r>
    </w:p>
    <w:p w:rsidR="002E6C4D" w:rsidRPr="00AC0DA2" w:rsidRDefault="00D5088E" w:rsidP="00AC0DA2">
      <w:pPr>
        <w:numPr>
          <w:ilvl w:val="0"/>
          <w:numId w:val="1"/>
        </w:numPr>
        <w:spacing w:line="360" w:lineRule="auto"/>
        <w:jc w:val="both"/>
        <w:rPr>
          <w:rFonts w:ascii="Times New Roman" w:hAnsi="Times New Roman"/>
          <w:sz w:val="24"/>
          <w:szCs w:val="24"/>
        </w:rPr>
      </w:pPr>
      <w:r w:rsidRPr="00AC0DA2">
        <w:rPr>
          <w:rFonts w:ascii="Times New Roman" w:hAnsi="Times New Roman"/>
          <w:sz w:val="24"/>
          <w:szCs w:val="24"/>
        </w:rPr>
        <w:t>The D</w:t>
      </w:r>
      <w:r w:rsidR="002E6C4D" w:rsidRPr="00AC0DA2">
        <w:rPr>
          <w:rFonts w:ascii="Times New Roman" w:hAnsi="Times New Roman"/>
          <w:sz w:val="24"/>
          <w:szCs w:val="24"/>
        </w:rPr>
        <w:t>epositor</w:t>
      </w:r>
      <w:r w:rsidR="006C7326" w:rsidRPr="00AC0DA2">
        <w:rPr>
          <w:rFonts w:ascii="Times New Roman" w:hAnsi="Times New Roman"/>
          <w:sz w:val="24"/>
          <w:szCs w:val="24"/>
        </w:rPr>
        <w:t xml:space="preserve"> </w:t>
      </w:r>
      <w:r w:rsidR="00AA5272" w:rsidRPr="00AC0DA2">
        <w:rPr>
          <w:rFonts w:ascii="Times New Roman" w:hAnsi="Times New Roman"/>
          <w:sz w:val="24"/>
          <w:szCs w:val="24"/>
        </w:rPr>
        <w:t xml:space="preserve">obtains </w:t>
      </w:r>
      <w:r w:rsidR="00C46074" w:rsidRPr="00AC0DA2">
        <w:rPr>
          <w:rFonts w:ascii="Times New Roman" w:hAnsi="Times New Roman"/>
          <w:sz w:val="24"/>
          <w:szCs w:val="24"/>
        </w:rPr>
        <w:t xml:space="preserve">the </w:t>
      </w:r>
      <w:r w:rsidR="00B40D15" w:rsidRPr="00AC0DA2">
        <w:rPr>
          <w:rFonts w:ascii="Times New Roman" w:hAnsi="Times New Roman"/>
          <w:sz w:val="24"/>
          <w:szCs w:val="24"/>
        </w:rPr>
        <w:t xml:space="preserve">pooled assets </w:t>
      </w:r>
      <w:r w:rsidR="009E6324" w:rsidRPr="00AC0DA2">
        <w:rPr>
          <w:rFonts w:ascii="Times New Roman" w:hAnsi="Times New Roman"/>
          <w:sz w:val="24"/>
          <w:szCs w:val="24"/>
        </w:rPr>
        <w:t xml:space="preserve">from the </w:t>
      </w:r>
      <w:r w:rsidR="001A3960" w:rsidRPr="00AC0DA2">
        <w:rPr>
          <w:rFonts w:ascii="Times New Roman" w:hAnsi="Times New Roman"/>
          <w:sz w:val="24"/>
          <w:szCs w:val="24"/>
        </w:rPr>
        <w:t>A</w:t>
      </w:r>
      <w:r w:rsidR="009F61E6" w:rsidRPr="00AC0DA2">
        <w:rPr>
          <w:rFonts w:ascii="Times New Roman" w:hAnsi="Times New Roman"/>
          <w:sz w:val="24"/>
          <w:szCs w:val="24"/>
        </w:rPr>
        <w:t xml:space="preserve">ggregator </w:t>
      </w:r>
      <w:r w:rsidR="00E8731E" w:rsidRPr="00AC0DA2">
        <w:rPr>
          <w:rFonts w:ascii="Times New Roman" w:hAnsi="Times New Roman"/>
          <w:sz w:val="24"/>
          <w:szCs w:val="24"/>
        </w:rPr>
        <w:t xml:space="preserve">and </w:t>
      </w:r>
      <w:r w:rsidR="004206CF" w:rsidRPr="00AC0DA2">
        <w:rPr>
          <w:rFonts w:ascii="Times New Roman" w:hAnsi="Times New Roman"/>
          <w:sz w:val="24"/>
          <w:szCs w:val="24"/>
        </w:rPr>
        <w:t xml:space="preserve">deposits them into the </w:t>
      </w:r>
      <w:r w:rsidR="00FE3C75" w:rsidRPr="00AC0DA2">
        <w:rPr>
          <w:rFonts w:ascii="Times New Roman" w:hAnsi="Times New Roman"/>
          <w:sz w:val="24"/>
          <w:szCs w:val="24"/>
        </w:rPr>
        <w:t>SPV</w:t>
      </w:r>
      <w:r w:rsidR="00D23BBA" w:rsidRPr="00AC0DA2">
        <w:rPr>
          <w:rFonts w:ascii="Times New Roman" w:hAnsi="Times New Roman"/>
          <w:sz w:val="24"/>
          <w:szCs w:val="24"/>
        </w:rPr>
        <w:t xml:space="preserve"> (Special purpose vehicle)</w:t>
      </w:r>
      <w:r w:rsidR="00FE3C75" w:rsidRPr="00AC0DA2">
        <w:rPr>
          <w:rFonts w:ascii="Times New Roman" w:hAnsi="Times New Roman"/>
          <w:sz w:val="24"/>
          <w:szCs w:val="24"/>
        </w:rPr>
        <w:t>.</w:t>
      </w:r>
      <w:r w:rsidR="001261D2" w:rsidRPr="00AC0DA2">
        <w:rPr>
          <w:rFonts w:ascii="Times New Roman" w:hAnsi="Times New Roman"/>
          <w:sz w:val="24"/>
          <w:szCs w:val="24"/>
        </w:rPr>
        <w:t xml:space="preserve"> It is the </w:t>
      </w:r>
      <w:r w:rsidR="00235737" w:rsidRPr="00AC0DA2">
        <w:rPr>
          <w:rFonts w:ascii="Times New Roman" w:hAnsi="Times New Roman"/>
          <w:sz w:val="24"/>
          <w:szCs w:val="24"/>
        </w:rPr>
        <w:t>D</w:t>
      </w:r>
      <w:r w:rsidR="001C63EC" w:rsidRPr="00AC0DA2">
        <w:rPr>
          <w:rFonts w:ascii="Times New Roman" w:hAnsi="Times New Roman"/>
          <w:sz w:val="24"/>
          <w:szCs w:val="24"/>
        </w:rPr>
        <w:t xml:space="preserve">epositor who </w:t>
      </w:r>
      <w:r w:rsidR="00874388" w:rsidRPr="00AC0DA2">
        <w:rPr>
          <w:rFonts w:ascii="Times New Roman" w:hAnsi="Times New Roman"/>
          <w:sz w:val="24"/>
          <w:szCs w:val="24"/>
        </w:rPr>
        <w:t xml:space="preserve">comes up with the </w:t>
      </w:r>
      <w:r w:rsidR="00587BDB" w:rsidRPr="00AC0DA2">
        <w:rPr>
          <w:rFonts w:ascii="Times New Roman" w:hAnsi="Times New Roman"/>
          <w:sz w:val="24"/>
          <w:szCs w:val="24"/>
        </w:rPr>
        <w:t>SPV</w:t>
      </w:r>
      <w:r w:rsidR="00AC3B77" w:rsidRPr="00AC0DA2">
        <w:rPr>
          <w:rFonts w:ascii="Times New Roman" w:hAnsi="Times New Roman"/>
          <w:sz w:val="24"/>
          <w:szCs w:val="24"/>
        </w:rPr>
        <w:t>.</w:t>
      </w:r>
    </w:p>
    <w:p w:rsidR="001D4D6E" w:rsidRPr="00AC0DA2" w:rsidRDefault="00C94631" w:rsidP="00AC0DA2">
      <w:pPr>
        <w:numPr>
          <w:ilvl w:val="0"/>
          <w:numId w:val="1"/>
        </w:numPr>
        <w:spacing w:line="360" w:lineRule="auto"/>
        <w:jc w:val="both"/>
        <w:rPr>
          <w:rFonts w:ascii="Times New Roman" w:hAnsi="Times New Roman"/>
          <w:sz w:val="24"/>
          <w:szCs w:val="24"/>
        </w:rPr>
      </w:pPr>
      <w:r w:rsidRPr="00AC0DA2">
        <w:rPr>
          <w:rFonts w:ascii="Times New Roman" w:hAnsi="Times New Roman"/>
          <w:sz w:val="24"/>
          <w:szCs w:val="24"/>
        </w:rPr>
        <w:t>The I</w:t>
      </w:r>
      <w:r w:rsidR="001D4D6E" w:rsidRPr="00AC0DA2">
        <w:rPr>
          <w:rFonts w:ascii="Times New Roman" w:hAnsi="Times New Roman"/>
          <w:sz w:val="24"/>
          <w:szCs w:val="24"/>
        </w:rPr>
        <w:t xml:space="preserve">ssuer </w:t>
      </w:r>
      <w:r w:rsidR="001C38C1" w:rsidRPr="00AC0DA2">
        <w:rPr>
          <w:rFonts w:ascii="Times New Roman" w:hAnsi="Times New Roman"/>
          <w:sz w:val="24"/>
          <w:szCs w:val="24"/>
        </w:rPr>
        <w:t xml:space="preserve">gets hold of the pooled assets </w:t>
      </w:r>
      <w:r w:rsidR="00101AB5" w:rsidRPr="00AC0DA2">
        <w:rPr>
          <w:rFonts w:ascii="Times New Roman" w:hAnsi="Times New Roman"/>
          <w:sz w:val="24"/>
          <w:szCs w:val="24"/>
        </w:rPr>
        <w:t xml:space="preserve">from the Originator </w:t>
      </w:r>
      <w:r w:rsidR="00F357A8" w:rsidRPr="00AC0DA2">
        <w:rPr>
          <w:rFonts w:ascii="Times New Roman" w:hAnsi="Times New Roman"/>
          <w:sz w:val="24"/>
          <w:szCs w:val="24"/>
        </w:rPr>
        <w:t xml:space="preserve">and </w:t>
      </w:r>
      <w:r w:rsidR="00073654" w:rsidRPr="00AC0DA2">
        <w:rPr>
          <w:rFonts w:ascii="Times New Roman" w:hAnsi="Times New Roman"/>
          <w:sz w:val="24"/>
          <w:szCs w:val="24"/>
        </w:rPr>
        <w:t xml:space="preserve">provides a platform for the </w:t>
      </w:r>
      <w:r w:rsidR="00080008" w:rsidRPr="00AC0DA2">
        <w:rPr>
          <w:rFonts w:ascii="Times New Roman" w:hAnsi="Times New Roman"/>
          <w:sz w:val="24"/>
          <w:szCs w:val="24"/>
        </w:rPr>
        <w:t xml:space="preserve">pooled assets </w:t>
      </w:r>
      <w:r w:rsidR="00EE66F7" w:rsidRPr="00AC0DA2">
        <w:rPr>
          <w:rFonts w:ascii="Times New Roman" w:hAnsi="Times New Roman"/>
          <w:sz w:val="24"/>
          <w:szCs w:val="24"/>
        </w:rPr>
        <w:t xml:space="preserve">to </w:t>
      </w:r>
      <w:r w:rsidR="000E7856" w:rsidRPr="00AC0DA2">
        <w:rPr>
          <w:rFonts w:ascii="Times New Roman" w:hAnsi="Times New Roman"/>
          <w:sz w:val="24"/>
          <w:szCs w:val="24"/>
        </w:rPr>
        <w:t xml:space="preserve">be sold to the </w:t>
      </w:r>
      <w:r w:rsidR="0091735B" w:rsidRPr="00AC0DA2">
        <w:rPr>
          <w:rFonts w:ascii="Times New Roman" w:hAnsi="Times New Roman"/>
          <w:sz w:val="24"/>
          <w:szCs w:val="24"/>
        </w:rPr>
        <w:t>investors. The</w:t>
      </w:r>
      <w:r w:rsidR="00E91A9D" w:rsidRPr="00AC0DA2">
        <w:rPr>
          <w:rFonts w:ascii="Times New Roman" w:hAnsi="Times New Roman"/>
          <w:sz w:val="24"/>
          <w:szCs w:val="24"/>
        </w:rPr>
        <w:t xml:space="preserve"> Issuer</w:t>
      </w:r>
      <w:r w:rsidR="000463F9" w:rsidRPr="00AC0DA2">
        <w:rPr>
          <w:rFonts w:ascii="Times New Roman" w:hAnsi="Times New Roman"/>
          <w:sz w:val="24"/>
          <w:szCs w:val="24"/>
        </w:rPr>
        <w:t xml:space="preserve"> transmits the </w:t>
      </w:r>
      <w:r w:rsidR="003D0FE5" w:rsidRPr="00AC0DA2">
        <w:rPr>
          <w:rFonts w:ascii="Times New Roman" w:hAnsi="Times New Roman"/>
          <w:sz w:val="24"/>
          <w:szCs w:val="24"/>
        </w:rPr>
        <w:t xml:space="preserve">certificates to the </w:t>
      </w:r>
      <w:r w:rsidR="008C2343" w:rsidRPr="00AC0DA2">
        <w:rPr>
          <w:rFonts w:ascii="Times New Roman" w:hAnsi="Times New Roman"/>
          <w:sz w:val="24"/>
          <w:szCs w:val="24"/>
        </w:rPr>
        <w:t xml:space="preserve">Depositor in exchange of the </w:t>
      </w:r>
      <w:r w:rsidR="002F4081" w:rsidRPr="00AC0DA2">
        <w:rPr>
          <w:rFonts w:ascii="Times New Roman" w:hAnsi="Times New Roman"/>
          <w:sz w:val="24"/>
          <w:szCs w:val="24"/>
        </w:rPr>
        <w:t>pooled assets.</w:t>
      </w:r>
      <w:r w:rsidR="000463F9" w:rsidRPr="00AC0DA2">
        <w:rPr>
          <w:rFonts w:ascii="Times New Roman" w:hAnsi="Times New Roman"/>
          <w:sz w:val="24"/>
          <w:szCs w:val="24"/>
        </w:rPr>
        <w:t xml:space="preserve"> </w:t>
      </w:r>
      <w:r w:rsidR="00A96672" w:rsidRPr="00AC0DA2">
        <w:rPr>
          <w:rFonts w:ascii="Times New Roman" w:hAnsi="Times New Roman"/>
          <w:sz w:val="24"/>
          <w:szCs w:val="24"/>
        </w:rPr>
        <w:t xml:space="preserve">The Issuer </w:t>
      </w:r>
      <w:r w:rsidR="006672FB" w:rsidRPr="00AC0DA2">
        <w:rPr>
          <w:rFonts w:ascii="Times New Roman" w:hAnsi="Times New Roman"/>
          <w:sz w:val="24"/>
          <w:szCs w:val="24"/>
        </w:rPr>
        <w:t xml:space="preserve">gets </w:t>
      </w:r>
      <w:r w:rsidR="00260191" w:rsidRPr="00AC0DA2">
        <w:rPr>
          <w:rFonts w:ascii="Times New Roman" w:hAnsi="Times New Roman"/>
          <w:sz w:val="24"/>
          <w:szCs w:val="24"/>
        </w:rPr>
        <w:t xml:space="preserve">the pooled </w:t>
      </w:r>
      <w:r w:rsidR="00DA5D58" w:rsidRPr="00AC0DA2">
        <w:rPr>
          <w:rFonts w:ascii="Times New Roman" w:hAnsi="Times New Roman"/>
          <w:sz w:val="24"/>
          <w:szCs w:val="24"/>
        </w:rPr>
        <w:t xml:space="preserve">assets from the </w:t>
      </w:r>
      <w:r w:rsidR="004A301E" w:rsidRPr="00AC0DA2">
        <w:rPr>
          <w:rFonts w:ascii="Times New Roman" w:hAnsi="Times New Roman"/>
          <w:sz w:val="24"/>
          <w:szCs w:val="24"/>
        </w:rPr>
        <w:t xml:space="preserve">Depositor, who </w:t>
      </w:r>
      <w:r w:rsidR="0063543C" w:rsidRPr="00AC0DA2">
        <w:rPr>
          <w:rFonts w:ascii="Times New Roman" w:hAnsi="Times New Roman"/>
          <w:sz w:val="24"/>
          <w:szCs w:val="24"/>
        </w:rPr>
        <w:t xml:space="preserve">in turn </w:t>
      </w:r>
      <w:r w:rsidR="00FE0DDE" w:rsidRPr="00AC0DA2">
        <w:rPr>
          <w:rFonts w:ascii="Times New Roman" w:hAnsi="Times New Roman"/>
          <w:sz w:val="24"/>
          <w:szCs w:val="24"/>
        </w:rPr>
        <w:t xml:space="preserve">creates the opportunity for </w:t>
      </w:r>
      <w:r w:rsidR="001A579B" w:rsidRPr="00AC0DA2">
        <w:rPr>
          <w:rFonts w:ascii="Times New Roman" w:hAnsi="Times New Roman"/>
          <w:sz w:val="24"/>
          <w:szCs w:val="24"/>
        </w:rPr>
        <w:t xml:space="preserve">the investors </w:t>
      </w:r>
      <w:r w:rsidR="00940AFA" w:rsidRPr="00AC0DA2">
        <w:rPr>
          <w:rFonts w:ascii="Times New Roman" w:hAnsi="Times New Roman"/>
          <w:sz w:val="24"/>
          <w:szCs w:val="24"/>
        </w:rPr>
        <w:t>to come into play.</w:t>
      </w:r>
      <w:r w:rsidR="009E03D4" w:rsidRPr="00AC0DA2">
        <w:rPr>
          <w:rFonts w:ascii="Times New Roman" w:hAnsi="Times New Roman"/>
          <w:sz w:val="24"/>
          <w:szCs w:val="24"/>
        </w:rPr>
        <w:t xml:space="preserve"> In </w:t>
      </w:r>
      <w:r w:rsidR="00F178AB" w:rsidRPr="00AC0DA2">
        <w:rPr>
          <w:rFonts w:ascii="Times New Roman" w:hAnsi="Times New Roman"/>
          <w:sz w:val="24"/>
          <w:szCs w:val="24"/>
        </w:rPr>
        <w:t xml:space="preserve">a securitization process </w:t>
      </w:r>
      <w:r w:rsidR="00D35700" w:rsidRPr="00AC0DA2">
        <w:rPr>
          <w:rFonts w:ascii="Times New Roman" w:hAnsi="Times New Roman"/>
          <w:sz w:val="24"/>
          <w:szCs w:val="24"/>
        </w:rPr>
        <w:t>it is the Issuer</w:t>
      </w:r>
      <w:r w:rsidR="00E575B7" w:rsidRPr="00AC0DA2">
        <w:rPr>
          <w:rFonts w:ascii="Times New Roman" w:hAnsi="Times New Roman"/>
          <w:sz w:val="24"/>
          <w:szCs w:val="24"/>
        </w:rPr>
        <w:t xml:space="preserve"> (a specified company)</w:t>
      </w:r>
      <w:r w:rsidR="00D35700" w:rsidRPr="00AC0DA2">
        <w:rPr>
          <w:rFonts w:ascii="Times New Roman" w:hAnsi="Times New Roman"/>
          <w:sz w:val="24"/>
          <w:szCs w:val="24"/>
        </w:rPr>
        <w:t xml:space="preserve"> or SPV</w:t>
      </w:r>
      <w:r w:rsidR="00306777" w:rsidRPr="00AC0DA2">
        <w:rPr>
          <w:rFonts w:ascii="Times New Roman" w:hAnsi="Times New Roman"/>
          <w:sz w:val="24"/>
          <w:szCs w:val="24"/>
        </w:rPr>
        <w:t xml:space="preserve"> who holds the </w:t>
      </w:r>
      <w:r w:rsidR="00207B36" w:rsidRPr="00AC0DA2">
        <w:rPr>
          <w:rFonts w:ascii="Times New Roman" w:hAnsi="Times New Roman"/>
          <w:sz w:val="24"/>
          <w:szCs w:val="24"/>
        </w:rPr>
        <w:t xml:space="preserve">pooled assets and </w:t>
      </w:r>
      <w:r w:rsidR="000D18B2" w:rsidRPr="00AC0DA2">
        <w:rPr>
          <w:rFonts w:ascii="Times New Roman" w:hAnsi="Times New Roman"/>
          <w:sz w:val="24"/>
          <w:szCs w:val="24"/>
        </w:rPr>
        <w:t xml:space="preserve">acts as the means of cash flow </w:t>
      </w:r>
      <w:r w:rsidR="00A3559C" w:rsidRPr="00AC0DA2">
        <w:rPr>
          <w:rFonts w:ascii="Times New Roman" w:hAnsi="Times New Roman"/>
          <w:sz w:val="24"/>
          <w:szCs w:val="24"/>
        </w:rPr>
        <w:t xml:space="preserve">for </w:t>
      </w:r>
      <w:r w:rsidR="00B35425" w:rsidRPr="00AC0DA2">
        <w:rPr>
          <w:rFonts w:ascii="Times New Roman" w:hAnsi="Times New Roman"/>
          <w:sz w:val="24"/>
          <w:szCs w:val="24"/>
        </w:rPr>
        <w:t xml:space="preserve">the </w:t>
      </w:r>
      <w:r w:rsidR="00750911" w:rsidRPr="00AC0DA2">
        <w:rPr>
          <w:rFonts w:ascii="Times New Roman" w:hAnsi="Times New Roman"/>
          <w:sz w:val="24"/>
          <w:szCs w:val="24"/>
        </w:rPr>
        <w:t>pooled assets (</w:t>
      </w:r>
      <w:proofErr w:type="spellStart"/>
      <w:r w:rsidR="008346CF" w:rsidRPr="00AC0DA2">
        <w:rPr>
          <w:rFonts w:ascii="Times New Roman" w:hAnsi="Times New Roman"/>
          <w:sz w:val="24"/>
          <w:szCs w:val="24"/>
        </w:rPr>
        <w:t>Dembiermont</w:t>
      </w:r>
      <w:proofErr w:type="spellEnd"/>
      <w:r w:rsidR="008346CF" w:rsidRPr="00AC0DA2">
        <w:rPr>
          <w:rFonts w:ascii="Times New Roman" w:hAnsi="Times New Roman"/>
          <w:sz w:val="24"/>
          <w:szCs w:val="24"/>
        </w:rPr>
        <w:t>, 2010)</w:t>
      </w:r>
      <w:r w:rsidR="002F3457" w:rsidRPr="00AC0DA2">
        <w:rPr>
          <w:rFonts w:ascii="Times New Roman" w:hAnsi="Times New Roman"/>
          <w:sz w:val="24"/>
          <w:szCs w:val="24"/>
        </w:rPr>
        <w:t xml:space="preserve">. </w:t>
      </w:r>
      <w:r w:rsidR="00E575B7" w:rsidRPr="00AC0DA2">
        <w:rPr>
          <w:rFonts w:ascii="Times New Roman" w:hAnsi="Times New Roman"/>
          <w:sz w:val="24"/>
          <w:szCs w:val="24"/>
        </w:rPr>
        <w:t xml:space="preserve">The purpose of the </w:t>
      </w:r>
      <w:r w:rsidR="00046A69" w:rsidRPr="00AC0DA2">
        <w:rPr>
          <w:rFonts w:ascii="Times New Roman" w:hAnsi="Times New Roman"/>
          <w:sz w:val="24"/>
          <w:szCs w:val="24"/>
        </w:rPr>
        <w:t xml:space="preserve">Issuer is to ensure that the </w:t>
      </w:r>
      <w:r w:rsidR="00827A4A" w:rsidRPr="00AC0DA2">
        <w:rPr>
          <w:rFonts w:ascii="Times New Roman" w:hAnsi="Times New Roman"/>
          <w:sz w:val="24"/>
          <w:szCs w:val="24"/>
        </w:rPr>
        <w:t xml:space="preserve">pooled assets in the securitization </w:t>
      </w:r>
      <w:r w:rsidR="00444B05" w:rsidRPr="00AC0DA2">
        <w:rPr>
          <w:rFonts w:ascii="Times New Roman" w:hAnsi="Times New Roman"/>
          <w:sz w:val="24"/>
          <w:szCs w:val="24"/>
        </w:rPr>
        <w:t xml:space="preserve">process are distinguished from </w:t>
      </w:r>
      <w:r w:rsidR="00C57281" w:rsidRPr="00AC0DA2">
        <w:rPr>
          <w:rFonts w:ascii="Times New Roman" w:hAnsi="Times New Roman"/>
          <w:sz w:val="24"/>
          <w:szCs w:val="24"/>
        </w:rPr>
        <w:t xml:space="preserve">the </w:t>
      </w:r>
      <w:r w:rsidR="001D7996" w:rsidRPr="00AC0DA2">
        <w:rPr>
          <w:rFonts w:ascii="Times New Roman" w:hAnsi="Times New Roman"/>
          <w:sz w:val="24"/>
          <w:szCs w:val="24"/>
        </w:rPr>
        <w:t xml:space="preserve">other assets belonging to the </w:t>
      </w:r>
      <w:r w:rsidR="00E11CD8" w:rsidRPr="00AC0DA2">
        <w:rPr>
          <w:rFonts w:ascii="Times New Roman" w:hAnsi="Times New Roman"/>
          <w:sz w:val="24"/>
          <w:szCs w:val="24"/>
        </w:rPr>
        <w:t>Originator</w:t>
      </w:r>
      <w:r w:rsidR="00F23C2C" w:rsidRPr="00AC0DA2">
        <w:rPr>
          <w:rFonts w:ascii="Times New Roman" w:hAnsi="Times New Roman"/>
          <w:sz w:val="24"/>
          <w:szCs w:val="24"/>
        </w:rPr>
        <w:t>.</w:t>
      </w:r>
      <w:r w:rsidR="00073A40" w:rsidRPr="00AC0DA2">
        <w:rPr>
          <w:rFonts w:ascii="Times New Roman" w:hAnsi="Times New Roman"/>
          <w:sz w:val="24"/>
          <w:szCs w:val="24"/>
        </w:rPr>
        <w:t xml:space="preserve"> Distinguishing </w:t>
      </w:r>
      <w:r w:rsidR="00042045" w:rsidRPr="00AC0DA2">
        <w:rPr>
          <w:rFonts w:ascii="Times New Roman" w:hAnsi="Times New Roman"/>
          <w:sz w:val="24"/>
          <w:szCs w:val="24"/>
        </w:rPr>
        <w:t xml:space="preserve">between the </w:t>
      </w:r>
      <w:r w:rsidR="00CC05F9" w:rsidRPr="00AC0DA2">
        <w:rPr>
          <w:rFonts w:ascii="Times New Roman" w:hAnsi="Times New Roman"/>
          <w:sz w:val="24"/>
          <w:szCs w:val="24"/>
        </w:rPr>
        <w:t xml:space="preserve">pooled assets and other assets is imperative in case the </w:t>
      </w:r>
      <w:r w:rsidR="00AC4ABF" w:rsidRPr="00AC0DA2">
        <w:rPr>
          <w:rFonts w:ascii="Times New Roman" w:hAnsi="Times New Roman"/>
          <w:sz w:val="24"/>
          <w:szCs w:val="24"/>
        </w:rPr>
        <w:t xml:space="preserve">Originator is </w:t>
      </w:r>
      <w:r w:rsidR="00371ADA" w:rsidRPr="00AC0DA2">
        <w:rPr>
          <w:rFonts w:ascii="Times New Roman" w:hAnsi="Times New Roman"/>
          <w:sz w:val="24"/>
          <w:szCs w:val="24"/>
        </w:rPr>
        <w:t xml:space="preserve">declared </w:t>
      </w:r>
      <w:r w:rsidR="000F17A5" w:rsidRPr="00AC0DA2">
        <w:rPr>
          <w:rFonts w:ascii="Times New Roman" w:hAnsi="Times New Roman"/>
          <w:sz w:val="24"/>
          <w:szCs w:val="24"/>
        </w:rPr>
        <w:t>bankrupt</w:t>
      </w:r>
      <w:r w:rsidR="00371ADA" w:rsidRPr="00AC0DA2">
        <w:rPr>
          <w:rFonts w:ascii="Times New Roman" w:hAnsi="Times New Roman"/>
          <w:sz w:val="24"/>
          <w:szCs w:val="24"/>
        </w:rPr>
        <w:t>.</w:t>
      </w:r>
      <w:r w:rsidR="000F17A5" w:rsidRPr="00AC0DA2">
        <w:rPr>
          <w:rFonts w:ascii="Times New Roman" w:hAnsi="Times New Roman"/>
          <w:sz w:val="24"/>
          <w:szCs w:val="24"/>
        </w:rPr>
        <w:t xml:space="preserve"> If the </w:t>
      </w:r>
      <w:r w:rsidR="00BB3DAF" w:rsidRPr="00AC0DA2">
        <w:rPr>
          <w:rFonts w:ascii="Times New Roman" w:hAnsi="Times New Roman"/>
          <w:sz w:val="24"/>
          <w:szCs w:val="24"/>
        </w:rPr>
        <w:t>Originator is declared bankrupt</w:t>
      </w:r>
      <w:r w:rsidR="00CC6D67" w:rsidRPr="00AC0DA2">
        <w:rPr>
          <w:rFonts w:ascii="Times New Roman" w:hAnsi="Times New Roman"/>
          <w:sz w:val="24"/>
          <w:szCs w:val="24"/>
        </w:rPr>
        <w:t xml:space="preserve">, </w:t>
      </w:r>
      <w:r w:rsidR="00F31A0E" w:rsidRPr="00AC0DA2">
        <w:rPr>
          <w:rFonts w:ascii="Times New Roman" w:hAnsi="Times New Roman"/>
          <w:sz w:val="24"/>
          <w:szCs w:val="24"/>
        </w:rPr>
        <w:t xml:space="preserve">the assets transferred to the </w:t>
      </w:r>
      <w:r w:rsidR="004B3EF4" w:rsidRPr="00AC0DA2">
        <w:rPr>
          <w:rFonts w:ascii="Times New Roman" w:hAnsi="Times New Roman"/>
          <w:sz w:val="24"/>
          <w:szCs w:val="24"/>
        </w:rPr>
        <w:t xml:space="preserve">SPV </w:t>
      </w:r>
      <w:r w:rsidR="00490F8E" w:rsidRPr="00AC0DA2">
        <w:rPr>
          <w:rFonts w:ascii="Times New Roman" w:hAnsi="Times New Roman"/>
          <w:sz w:val="24"/>
          <w:szCs w:val="24"/>
        </w:rPr>
        <w:t xml:space="preserve">cannot be affected </w:t>
      </w:r>
      <w:r w:rsidR="00AE32DE" w:rsidRPr="00AC0DA2">
        <w:rPr>
          <w:rFonts w:ascii="Times New Roman" w:hAnsi="Times New Roman"/>
          <w:sz w:val="24"/>
          <w:szCs w:val="24"/>
        </w:rPr>
        <w:t>by the bankruptcy.</w:t>
      </w:r>
    </w:p>
    <w:p w:rsidR="00750911" w:rsidRPr="00AC0DA2" w:rsidRDefault="0091735B" w:rsidP="00AC0DA2">
      <w:pPr>
        <w:numPr>
          <w:ilvl w:val="0"/>
          <w:numId w:val="1"/>
        </w:numPr>
        <w:spacing w:line="360" w:lineRule="auto"/>
        <w:jc w:val="both"/>
        <w:rPr>
          <w:rFonts w:ascii="Times New Roman" w:hAnsi="Times New Roman"/>
          <w:sz w:val="24"/>
          <w:szCs w:val="24"/>
        </w:rPr>
      </w:pPr>
      <w:r w:rsidRPr="00AC0DA2">
        <w:rPr>
          <w:rFonts w:ascii="Times New Roman" w:hAnsi="Times New Roman"/>
          <w:sz w:val="24"/>
          <w:szCs w:val="24"/>
        </w:rPr>
        <w:lastRenderedPageBreak/>
        <w:t xml:space="preserve">The </w:t>
      </w:r>
      <w:r w:rsidR="00750911" w:rsidRPr="00AC0DA2">
        <w:rPr>
          <w:rFonts w:ascii="Times New Roman" w:hAnsi="Times New Roman"/>
          <w:sz w:val="24"/>
          <w:szCs w:val="24"/>
        </w:rPr>
        <w:t>Underwriter</w:t>
      </w:r>
      <w:r w:rsidRPr="00AC0DA2">
        <w:rPr>
          <w:rFonts w:ascii="Times New Roman" w:hAnsi="Times New Roman"/>
          <w:sz w:val="24"/>
          <w:szCs w:val="24"/>
        </w:rPr>
        <w:t xml:space="preserve">’s responsibility is to </w:t>
      </w:r>
      <w:r w:rsidR="00654EC6" w:rsidRPr="00AC0DA2">
        <w:rPr>
          <w:rFonts w:ascii="Times New Roman" w:hAnsi="Times New Roman"/>
          <w:sz w:val="24"/>
          <w:szCs w:val="24"/>
        </w:rPr>
        <w:t>buy the pooled assets’</w:t>
      </w:r>
      <w:r w:rsidR="0023649A" w:rsidRPr="00AC0DA2">
        <w:rPr>
          <w:rFonts w:ascii="Times New Roman" w:hAnsi="Times New Roman"/>
          <w:sz w:val="24"/>
          <w:szCs w:val="24"/>
        </w:rPr>
        <w:t xml:space="preserve"> certificates </w:t>
      </w:r>
      <w:r w:rsidR="00A6586D" w:rsidRPr="00AC0DA2">
        <w:rPr>
          <w:rFonts w:ascii="Times New Roman" w:hAnsi="Times New Roman"/>
          <w:sz w:val="24"/>
          <w:szCs w:val="24"/>
        </w:rPr>
        <w:t>from the Depositor</w:t>
      </w:r>
      <w:r w:rsidR="00335B34" w:rsidRPr="00AC0DA2">
        <w:rPr>
          <w:rFonts w:ascii="Times New Roman" w:hAnsi="Times New Roman"/>
          <w:sz w:val="24"/>
          <w:szCs w:val="24"/>
        </w:rPr>
        <w:t xml:space="preserve"> </w:t>
      </w:r>
      <w:r w:rsidR="0023649A" w:rsidRPr="00AC0DA2">
        <w:rPr>
          <w:rFonts w:ascii="Times New Roman" w:hAnsi="Times New Roman"/>
          <w:sz w:val="24"/>
          <w:szCs w:val="24"/>
        </w:rPr>
        <w:t xml:space="preserve">and </w:t>
      </w:r>
      <w:r w:rsidR="00427E1F" w:rsidRPr="00AC0DA2">
        <w:rPr>
          <w:rFonts w:ascii="Times New Roman" w:hAnsi="Times New Roman"/>
          <w:sz w:val="24"/>
          <w:szCs w:val="24"/>
        </w:rPr>
        <w:t>sell</w:t>
      </w:r>
      <w:r w:rsidR="00335B34" w:rsidRPr="00AC0DA2">
        <w:rPr>
          <w:rFonts w:ascii="Times New Roman" w:hAnsi="Times New Roman"/>
          <w:sz w:val="24"/>
          <w:szCs w:val="24"/>
        </w:rPr>
        <w:t>s</w:t>
      </w:r>
      <w:r w:rsidR="00427E1F" w:rsidRPr="00AC0DA2">
        <w:rPr>
          <w:rFonts w:ascii="Times New Roman" w:hAnsi="Times New Roman"/>
          <w:sz w:val="24"/>
          <w:szCs w:val="24"/>
        </w:rPr>
        <w:t xml:space="preserve"> them to the </w:t>
      </w:r>
      <w:r w:rsidR="00E244BC" w:rsidRPr="00AC0DA2">
        <w:rPr>
          <w:rFonts w:ascii="Times New Roman" w:hAnsi="Times New Roman"/>
          <w:sz w:val="24"/>
          <w:szCs w:val="24"/>
        </w:rPr>
        <w:t>investors in play</w:t>
      </w:r>
      <w:r w:rsidR="00335B34" w:rsidRPr="00AC0DA2">
        <w:rPr>
          <w:rFonts w:ascii="Times New Roman" w:hAnsi="Times New Roman"/>
          <w:sz w:val="24"/>
          <w:szCs w:val="24"/>
        </w:rPr>
        <w:t xml:space="preserve">. The amount paid to the </w:t>
      </w:r>
      <w:r w:rsidR="00E64F47" w:rsidRPr="00AC0DA2">
        <w:rPr>
          <w:rFonts w:ascii="Times New Roman" w:hAnsi="Times New Roman"/>
          <w:sz w:val="24"/>
          <w:szCs w:val="24"/>
        </w:rPr>
        <w:t>Depositor by the Underwriter</w:t>
      </w:r>
      <w:r w:rsidR="00E14D0A" w:rsidRPr="00AC0DA2">
        <w:rPr>
          <w:rFonts w:ascii="Times New Roman" w:hAnsi="Times New Roman"/>
          <w:sz w:val="24"/>
          <w:szCs w:val="24"/>
        </w:rPr>
        <w:t xml:space="preserve"> goes to the </w:t>
      </w:r>
      <w:r w:rsidR="001C0942" w:rsidRPr="00AC0DA2">
        <w:rPr>
          <w:rFonts w:ascii="Times New Roman" w:hAnsi="Times New Roman"/>
          <w:sz w:val="24"/>
          <w:szCs w:val="24"/>
        </w:rPr>
        <w:t xml:space="preserve">Originator. The amount is </w:t>
      </w:r>
      <w:r w:rsidR="00B66C05" w:rsidRPr="00AC0DA2">
        <w:rPr>
          <w:rFonts w:ascii="Times New Roman" w:hAnsi="Times New Roman"/>
          <w:sz w:val="24"/>
          <w:szCs w:val="24"/>
        </w:rPr>
        <w:t xml:space="preserve">basically the </w:t>
      </w:r>
      <w:r w:rsidR="00A26785" w:rsidRPr="00AC0DA2">
        <w:rPr>
          <w:rFonts w:ascii="Times New Roman" w:hAnsi="Times New Roman"/>
          <w:sz w:val="24"/>
          <w:szCs w:val="24"/>
        </w:rPr>
        <w:t xml:space="preserve">purchased price of the </w:t>
      </w:r>
      <w:r w:rsidR="00791A10" w:rsidRPr="00AC0DA2">
        <w:rPr>
          <w:rFonts w:ascii="Times New Roman" w:hAnsi="Times New Roman"/>
          <w:sz w:val="24"/>
          <w:szCs w:val="24"/>
        </w:rPr>
        <w:t>assets.</w:t>
      </w:r>
      <w:r w:rsidR="00323EF2" w:rsidRPr="00AC0DA2">
        <w:rPr>
          <w:rFonts w:ascii="Times New Roman" w:hAnsi="Times New Roman"/>
          <w:sz w:val="24"/>
          <w:szCs w:val="24"/>
        </w:rPr>
        <w:t xml:space="preserve"> It is </w:t>
      </w:r>
      <w:r w:rsidR="00FE11CB" w:rsidRPr="00AC0DA2">
        <w:rPr>
          <w:rFonts w:ascii="Times New Roman" w:hAnsi="Times New Roman"/>
          <w:sz w:val="24"/>
          <w:szCs w:val="24"/>
        </w:rPr>
        <w:t xml:space="preserve">noteworthy to </w:t>
      </w:r>
      <w:r w:rsidR="007700D7" w:rsidRPr="00AC0DA2">
        <w:rPr>
          <w:rFonts w:ascii="Times New Roman" w:hAnsi="Times New Roman"/>
          <w:sz w:val="24"/>
          <w:szCs w:val="24"/>
        </w:rPr>
        <w:t xml:space="preserve">highlight that </w:t>
      </w:r>
      <w:r w:rsidR="00AB5305" w:rsidRPr="00AC0DA2">
        <w:rPr>
          <w:rFonts w:ascii="Times New Roman" w:hAnsi="Times New Roman"/>
          <w:sz w:val="24"/>
          <w:szCs w:val="24"/>
        </w:rPr>
        <w:t xml:space="preserve">the </w:t>
      </w:r>
      <w:r w:rsidR="00DB4EB7" w:rsidRPr="00AC0DA2">
        <w:rPr>
          <w:rFonts w:ascii="Times New Roman" w:hAnsi="Times New Roman"/>
          <w:sz w:val="24"/>
          <w:szCs w:val="24"/>
        </w:rPr>
        <w:t xml:space="preserve">Underwriter </w:t>
      </w:r>
      <w:r w:rsidR="00E00AC9" w:rsidRPr="00AC0DA2">
        <w:rPr>
          <w:rFonts w:ascii="Times New Roman" w:hAnsi="Times New Roman"/>
          <w:sz w:val="24"/>
          <w:szCs w:val="24"/>
        </w:rPr>
        <w:t>is generally an investment bank (Teasdale, 2013).</w:t>
      </w:r>
    </w:p>
    <w:p w:rsidR="00206B11" w:rsidRPr="00AC0DA2" w:rsidRDefault="00F820D6" w:rsidP="00AC0DA2">
      <w:pPr>
        <w:numPr>
          <w:ilvl w:val="0"/>
          <w:numId w:val="1"/>
        </w:numPr>
        <w:spacing w:line="360" w:lineRule="auto"/>
        <w:jc w:val="both"/>
        <w:rPr>
          <w:rFonts w:ascii="Times New Roman" w:hAnsi="Times New Roman"/>
          <w:sz w:val="24"/>
          <w:szCs w:val="24"/>
        </w:rPr>
      </w:pPr>
      <w:r w:rsidRPr="00AC0DA2">
        <w:rPr>
          <w:rFonts w:ascii="Times New Roman" w:hAnsi="Times New Roman"/>
          <w:sz w:val="24"/>
          <w:szCs w:val="24"/>
        </w:rPr>
        <w:t>The Investors</w:t>
      </w:r>
      <w:r w:rsidR="00F968C2" w:rsidRPr="00AC0DA2">
        <w:rPr>
          <w:rFonts w:ascii="Times New Roman" w:hAnsi="Times New Roman"/>
          <w:sz w:val="24"/>
          <w:szCs w:val="24"/>
        </w:rPr>
        <w:t xml:space="preserve"> are the ones who </w:t>
      </w:r>
      <w:r w:rsidR="009E12ED" w:rsidRPr="00AC0DA2">
        <w:rPr>
          <w:rFonts w:ascii="Times New Roman" w:hAnsi="Times New Roman"/>
          <w:sz w:val="24"/>
          <w:szCs w:val="24"/>
        </w:rPr>
        <w:t xml:space="preserve">finally buy the </w:t>
      </w:r>
      <w:r w:rsidR="00CC7B63" w:rsidRPr="00AC0DA2">
        <w:rPr>
          <w:rFonts w:ascii="Times New Roman" w:hAnsi="Times New Roman"/>
          <w:sz w:val="24"/>
          <w:szCs w:val="24"/>
        </w:rPr>
        <w:t xml:space="preserve">certificates issued to </w:t>
      </w:r>
      <w:r w:rsidR="000F52EB" w:rsidRPr="00AC0DA2">
        <w:rPr>
          <w:rFonts w:ascii="Times New Roman" w:hAnsi="Times New Roman"/>
          <w:sz w:val="24"/>
          <w:szCs w:val="24"/>
        </w:rPr>
        <w:t xml:space="preserve">the </w:t>
      </w:r>
      <w:r w:rsidR="00A729F0" w:rsidRPr="00AC0DA2">
        <w:rPr>
          <w:rFonts w:ascii="Times New Roman" w:hAnsi="Times New Roman"/>
          <w:sz w:val="24"/>
          <w:szCs w:val="24"/>
        </w:rPr>
        <w:t>Issuer (Special purpose vehicle)</w:t>
      </w:r>
      <w:r w:rsidR="008D40B1" w:rsidRPr="00AC0DA2">
        <w:rPr>
          <w:rFonts w:ascii="Times New Roman" w:hAnsi="Times New Roman"/>
          <w:sz w:val="24"/>
          <w:szCs w:val="24"/>
        </w:rPr>
        <w:t xml:space="preserve">. Based on the terms of </w:t>
      </w:r>
      <w:r w:rsidR="000E7730" w:rsidRPr="00AC0DA2">
        <w:rPr>
          <w:rFonts w:ascii="Times New Roman" w:hAnsi="Times New Roman"/>
          <w:sz w:val="24"/>
          <w:szCs w:val="24"/>
        </w:rPr>
        <w:t>t</w:t>
      </w:r>
      <w:r w:rsidR="00780529" w:rsidRPr="00AC0DA2">
        <w:rPr>
          <w:rFonts w:ascii="Times New Roman" w:hAnsi="Times New Roman"/>
          <w:sz w:val="24"/>
          <w:szCs w:val="24"/>
        </w:rPr>
        <w:t>he securitization process, the I</w:t>
      </w:r>
      <w:r w:rsidR="000E7730" w:rsidRPr="00AC0DA2">
        <w:rPr>
          <w:rFonts w:ascii="Times New Roman" w:hAnsi="Times New Roman"/>
          <w:sz w:val="24"/>
          <w:szCs w:val="24"/>
        </w:rPr>
        <w:t xml:space="preserve">nvestors are entitled to receive </w:t>
      </w:r>
      <w:r w:rsidR="00EF7C7F" w:rsidRPr="00AC0DA2">
        <w:rPr>
          <w:rFonts w:ascii="Times New Roman" w:hAnsi="Times New Roman"/>
          <w:sz w:val="24"/>
          <w:szCs w:val="24"/>
        </w:rPr>
        <w:t xml:space="preserve">monthly </w:t>
      </w:r>
      <w:r w:rsidR="004E2CDE" w:rsidRPr="00AC0DA2">
        <w:rPr>
          <w:rFonts w:ascii="Times New Roman" w:hAnsi="Times New Roman"/>
          <w:sz w:val="24"/>
          <w:szCs w:val="24"/>
        </w:rPr>
        <w:t xml:space="preserve">interests from the </w:t>
      </w:r>
      <w:r w:rsidR="00CB5979" w:rsidRPr="00AC0DA2">
        <w:rPr>
          <w:rFonts w:ascii="Times New Roman" w:hAnsi="Times New Roman"/>
          <w:sz w:val="24"/>
          <w:szCs w:val="24"/>
        </w:rPr>
        <w:t>SPV.</w:t>
      </w:r>
      <w:r w:rsidR="0053050D" w:rsidRPr="00AC0DA2">
        <w:rPr>
          <w:rFonts w:ascii="Times New Roman" w:hAnsi="Times New Roman"/>
          <w:sz w:val="24"/>
          <w:szCs w:val="24"/>
        </w:rPr>
        <w:t xml:space="preserve"> The amount of interest paid to the Investors </w:t>
      </w:r>
      <w:r w:rsidR="00E64FA1" w:rsidRPr="00AC0DA2">
        <w:rPr>
          <w:rFonts w:ascii="Times New Roman" w:hAnsi="Times New Roman"/>
          <w:sz w:val="24"/>
          <w:szCs w:val="24"/>
        </w:rPr>
        <w:t xml:space="preserve">depends on the </w:t>
      </w:r>
      <w:r w:rsidR="000A591E" w:rsidRPr="00AC0DA2">
        <w:rPr>
          <w:rFonts w:ascii="Times New Roman" w:hAnsi="Times New Roman"/>
          <w:sz w:val="24"/>
          <w:szCs w:val="24"/>
        </w:rPr>
        <w:t xml:space="preserve">type of certificate purchased by </w:t>
      </w:r>
      <w:r w:rsidR="00206B11" w:rsidRPr="00AC0DA2">
        <w:rPr>
          <w:rFonts w:ascii="Times New Roman" w:hAnsi="Times New Roman"/>
          <w:sz w:val="24"/>
          <w:szCs w:val="24"/>
        </w:rPr>
        <w:t>each investor (Teasdale, 2013).</w:t>
      </w:r>
    </w:p>
    <w:p w:rsidR="00F820D6" w:rsidRPr="00AC0DA2" w:rsidRDefault="00A30F4D" w:rsidP="00AC0DA2">
      <w:pPr>
        <w:numPr>
          <w:ilvl w:val="0"/>
          <w:numId w:val="1"/>
        </w:numPr>
        <w:spacing w:line="360" w:lineRule="auto"/>
        <w:jc w:val="both"/>
        <w:rPr>
          <w:rFonts w:ascii="Times New Roman" w:hAnsi="Times New Roman"/>
          <w:sz w:val="24"/>
          <w:szCs w:val="24"/>
        </w:rPr>
      </w:pPr>
      <w:r w:rsidRPr="00AC0DA2">
        <w:rPr>
          <w:rFonts w:ascii="Times New Roman" w:hAnsi="Times New Roman"/>
          <w:sz w:val="24"/>
          <w:szCs w:val="24"/>
        </w:rPr>
        <w:t xml:space="preserve">Moreover, </w:t>
      </w:r>
      <w:r w:rsidR="00536AAB" w:rsidRPr="00AC0DA2">
        <w:rPr>
          <w:rFonts w:ascii="Times New Roman" w:hAnsi="Times New Roman"/>
          <w:sz w:val="24"/>
          <w:szCs w:val="24"/>
        </w:rPr>
        <w:t xml:space="preserve">the </w:t>
      </w:r>
      <w:r w:rsidR="00811246" w:rsidRPr="00AC0DA2">
        <w:rPr>
          <w:rFonts w:ascii="Times New Roman" w:hAnsi="Times New Roman"/>
          <w:sz w:val="24"/>
          <w:szCs w:val="24"/>
        </w:rPr>
        <w:t>capacity</w:t>
      </w:r>
      <w:r w:rsidR="0008219B" w:rsidRPr="00AC0DA2">
        <w:rPr>
          <w:rFonts w:ascii="Times New Roman" w:hAnsi="Times New Roman"/>
          <w:sz w:val="24"/>
          <w:szCs w:val="24"/>
        </w:rPr>
        <w:t xml:space="preserve"> of the Investors</w:t>
      </w:r>
      <w:r w:rsidR="00811246" w:rsidRPr="00AC0DA2">
        <w:rPr>
          <w:rFonts w:ascii="Times New Roman" w:hAnsi="Times New Roman"/>
          <w:sz w:val="24"/>
          <w:szCs w:val="24"/>
        </w:rPr>
        <w:t xml:space="preserve"> to </w:t>
      </w:r>
      <w:r w:rsidR="00AB7AD2" w:rsidRPr="00AC0DA2">
        <w:rPr>
          <w:rFonts w:ascii="Times New Roman" w:hAnsi="Times New Roman"/>
          <w:sz w:val="24"/>
          <w:szCs w:val="24"/>
        </w:rPr>
        <w:t>e</w:t>
      </w:r>
      <w:r w:rsidR="0008219B" w:rsidRPr="00AC0DA2">
        <w:rPr>
          <w:rFonts w:ascii="Times New Roman" w:hAnsi="Times New Roman"/>
          <w:sz w:val="24"/>
          <w:szCs w:val="24"/>
        </w:rPr>
        <w:t xml:space="preserve">njoy other repayment benefits </w:t>
      </w:r>
      <w:r w:rsidR="007D3CEA" w:rsidRPr="00AC0DA2">
        <w:rPr>
          <w:rFonts w:ascii="Times New Roman" w:hAnsi="Times New Roman"/>
          <w:sz w:val="24"/>
          <w:szCs w:val="24"/>
        </w:rPr>
        <w:t xml:space="preserve">definitely </w:t>
      </w:r>
      <w:r w:rsidR="0008219B" w:rsidRPr="00AC0DA2">
        <w:rPr>
          <w:rFonts w:ascii="Times New Roman" w:hAnsi="Times New Roman"/>
          <w:sz w:val="24"/>
          <w:szCs w:val="24"/>
        </w:rPr>
        <w:t xml:space="preserve">depends </w:t>
      </w:r>
      <w:r w:rsidR="005F2A6B" w:rsidRPr="00AC0DA2">
        <w:rPr>
          <w:rFonts w:ascii="Times New Roman" w:hAnsi="Times New Roman"/>
          <w:sz w:val="24"/>
          <w:szCs w:val="24"/>
        </w:rPr>
        <w:t xml:space="preserve">on the </w:t>
      </w:r>
      <w:r w:rsidR="0008219B" w:rsidRPr="00AC0DA2">
        <w:rPr>
          <w:rFonts w:ascii="Times New Roman" w:hAnsi="Times New Roman"/>
          <w:sz w:val="24"/>
          <w:szCs w:val="24"/>
        </w:rPr>
        <w:t xml:space="preserve">degree attached to the </w:t>
      </w:r>
      <w:r w:rsidR="000B3F9B" w:rsidRPr="00AC0DA2">
        <w:rPr>
          <w:rFonts w:ascii="Times New Roman" w:hAnsi="Times New Roman"/>
          <w:sz w:val="24"/>
          <w:szCs w:val="24"/>
        </w:rPr>
        <w:t>pooled assets’ certificates.</w:t>
      </w:r>
      <w:r w:rsidR="000C1115" w:rsidRPr="00AC0DA2">
        <w:rPr>
          <w:rFonts w:ascii="Times New Roman" w:hAnsi="Times New Roman"/>
          <w:sz w:val="24"/>
          <w:szCs w:val="24"/>
        </w:rPr>
        <w:t xml:space="preserve"> It is </w:t>
      </w:r>
      <w:r w:rsidR="00EE7283" w:rsidRPr="00AC0DA2">
        <w:rPr>
          <w:rFonts w:ascii="Times New Roman" w:hAnsi="Times New Roman"/>
          <w:sz w:val="24"/>
          <w:szCs w:val="24"/>
        </w:rPr>
        <w:t xml:space="preserve">significant to note that </w:t>
      </w:r>
      <w:r w:rsidR="00873C47" w:rsidRPr="00AC0DA2">
        <w:rPr>
          <w:rFonts w:ascii="Times New Roman" w:hAnsi="Times New Roman"/>
          <w:sz w:val="24"/>
          <w:szCs w:val="24"/>
        </w:rPr>
        <w:t xml:space="preserve">the </w:t>
      </w:r>
      <w:r w:rsidR="00D059FB" w:rsidRPr="00AC0DA2">
        <w:rPr>
          <w:rFonts w:ascii="Times New Roman" w:hAnsi="Times New Roman"/>
          <w:sz w:val="24"/>
          <w:szCs w:val="24"/>
        </w:rPr>
        <w:t xml:space="preserve">SPV distributes the </w:t>
      </w:r>
      <w:r w:rsidR="004A5655" w:rsidRPr="00AC0DA2">
        <w:rPr>
          <w:rFonts w:ascii="Times New Roman" w:hAnsi="Times New Roman"/>
          <w:sz w:val="24"/>
          <w:szCs w:val="24"/>
        </w:rPr>
        <w:t xml:space="preserve">amount </w:t>
      </w:r>
      <w:r w:rsidR="0023753D" w:rsidRPr="00AC0DA2">
        <w:rPr>
          <w:rFonts w:ascii="Times New Roman" w:hAnsi="Times New Roman"/>
          <w:sz w:val="24"/>
          <w:szCs w:val="24"/>
        </w:rPr>
        <w:t xml:space="preserve">of </w:t>
      </w:r>
      <w:r w:rsidR="00C02A01" w:rsidRPr="00AC0DA2">
        <w:rPr>
          <w:rFonts w:ascii="Times New Roman" w:hAnsi="Times New Roman"/>
          <w:sz w:val="24"/>
          <w:szCs w:val="24"/>
        </w:rPr>
        <w:t xml:space="preserve">monthly </w:t>
      </w:r>
      <w:r w:rsidR="006F750D" w:rsidRPr="00AC0DA2">
        <w:rPr>
          <w:rFonts w:ascii="Times New Roman" w:hAnsi="Times New Roman"/>
          <w:sz w:val="24"/>
          <w:szCs w:val="24"/>
        </w:rPr>
        <w:t xml:space="preserve">repayments to the </w:t>
      </w:r>
      <w:r w:rsidR="00BA3E56" w:rsidRPr="00AC0DA2">
        <w:rPr>
          <w:rFonts w:ascii="Times New Roman" w:hAnsi="Times New Roman"/>
          <w:sz w:val="24"/>
          <w:szCs w:val="24"/>
        </w:rPr>
        <w:t xml:space="preserve">Investors </w:t>
      </w:r>
      <w:r w:rsidR="006934BB" w:rsidRPr="00AC0DA2">
        <w:rPr>
          <w:rFonts w:ascii="Times New Roman" w:hAnsi="Times New Roman"/>
          <w:sz w:val="24"/>
          <w:szCs w:val="24"/>
        </w:rPr>
        <w:t xml:space="preserve">from the </w:t>
      </w:r>
      <w:r w:rsidR="008872FD" w:rsidRPr="00AC0DA2">
        <w:rPr>
          <w:rFonts w:ascii="Times New Roman" w:hAnsi="Times New Roman"/>
          <w:sz w:val="24"/>
          <w:szCs w:val="24"/>
        </w:rPr>
        <w:t xml:space="preserve">pooled assets’ </w:t>
      </w:r>
      <w:r w:rsidR="00212110" w:rsidRPr="00AC0DA2">
        <w:rPr>
          <w:rFonts w:ascii="Times New Roman" w:hAnsi="Times New Roman"/>
          <w:sz w:val="24"/>
          <w:szCs w:val="24"/>
        </w:rPr>
        <w:t>cash flow.</w:t>
      </w:r>
    </w:p>
    <w:p w:rsidR="00C94631" w:rsidRPr="00AC0DA2" w:rsidRDefault="00C94631" w:rsidP="00AC0DA2">
      <w:pPr>
        <w:numPr>
          <w:ilvl w:val="0"/>
          <w:numId w:val="1"/>
        </w:numPr>
        <w:spacing w:line="360" w:lineRule="auto"/>
        <w:jc w:val="both"/>
        <w:rPr>
          <w:rFonts w:ascii="Times New Roman" w:hAnsi="Times New Roman"/>
          <w:sz w:val="24"/>
          <w:szCs w:val="24"/>
        </w:rPr>
      </w:pPr>
      <w:r w:rsidRPr="00AC0DA2">
        <w:rPr>
          <w:rFonts w:ascii="Times New Roman" w:hAnsi="Times New Roman"/>
          <w:sz w:val="24"/>
          <w:szCs w:val="24"/>
        </w:rPr>
        <w:t xml:space="preserve">The Trustee </w:t>
      </w:r>
      <w:r w:rsidR="006568A1" w:rsidRPr="00AC0DA2">
        <w:rPr>
          <w:rFonts w:ascii="Times New Roman" w:hAnsi="Times New Roman"/>
          <w:sz w:val="24"/>
          <w:szCs w:val="24"/>
        </w:rPr>
        <w:t xml:space="preserve">is responsible </w:t>
      </w:r>
      <w:r w:rsidR="00867165" w:rsidRPr="00AC0DA2">
        <w:rPr>
          <w:rFonts w:ascii="Times New Roman" w:hAnsi="Times New Roman"/>
          <w:sz w:val="24"/>
          <w:szCs w:val="24"/>
        </w:rPr>
        <w:t xml:space="preserve">for managing the SPV and ensuring that the </w:t>
      </w:r>
      <w:r w:rsidR="00712D11" w:rsidRPr="00AC0DA2">
        <w:rPr>
          <w:rFonts w:ascii="Times New Roman" w:hAnsi="Times New Roman"/>
          <w:sz w:val="24"/>
          <w:szCs w:val="24"/>
        </w:rPr>
        <w:t xml:space="preserve">rights </w:t>
      </w:r>
      <w:r w:rsidR="00E543D4" w:rsidRPr="00AC0DA2">
        <w:rPr>
          <w:rFonts w:ascii="Times New Roman" w:hAnsi="Times New Roman"/>
          <w:sz w:val="24"/>
          <w:szCs w:val="24"/>
        </w:rPr>
        <w:t xml:space="preserve">of the </w:t>
      </w:r>
      <w:r w:rsidR="00FF13F6" w:rsidRPr="00AC0DA2">
        <w:rPr>
          <w:rFonts w:ascii="Times New Roman" w:hAnsi="Times New Roman"/>
          <w:sz w:val="24"/>
          <w:szCs w:val="24"/>
        </w:rPr>
        <w:t>Investors are not violated in the process.</w:t>
      </w:r>
      <w:r w:rsidR="000F4AC3" w:rsidRPr="00AC0DA2">
        <w:rPr>
          <w:rFonts w:ascii="Times New Roman" w:hAnsi="Times New Roman"/>
          <w:sz w:val="24"/>
          <w:szCs w:val="24"/>
        </w:rPr>
        <w:t xml:space="preserve"> The securitization process defines the </w:t>
      </w:r>
      <w:r w:rsidR="00BA2977" w:rsidRPr="00AC0DA2">
        <w:rPr>
          <w:rFonts w:ascii="Times New Roman" w:hAnsi="Times New Roman"/>
          <w:sz w:val="24"/>
          <w:szCs w:val="24"/>
        </w:rPr>
        <w:t xml:space="preserve">rights of the </w:t>
      </w:r>
      <w:r w:rsidR="00EA3D51" w:rsidRPr="00AC0DA2">
        <w:rPr>
          <w:rFonts w:ascii="Times New Roman" w:hAnsi="Times New Roman"/>
          <w:sz w:val="24"/>
          <w:szCs w:val="24"/>
        </w:rPr>
        <w:t>Investors</w:t>
      </w:r>
      <w:r w:rsidR="00D743CB" w:rsidRPr="00AC0DA2">
        <w:rPr>
          <w:rFonts w:ascii="Times New Roman" w:hAnsi="Times New Roman"/>
          <w:sz w:val="24"/>
          <w:szCs w:val="24"/>
        </w:rPr>
        <w:t xml:space="preserve">, which should be </w:t>
      </w:r>
      <w:r w:rsidR="0063605A" w:rsidRPr="00AC0DA2">
        <w:rPr>
          <w:rFonts w:ascii="Times New Roman" w:hAnsi="Times New Roman"/>
          <w:sz w:val="24"/>
          <w:szCs w:val="24"/>
        </w:rPr>
        <w:t>followed.</w:t>
      </w:r>
      <w:r w:rsidR="009E48D6" w:rsidRPr="00AC0DA2">
        <w:rPr>
          <w:rFonts w:ascii="Times New Roman" w:hAnsi="Times New Roman"/>
          <w:sz w:val="24"/>
          <w:szCs w:val="24"/>
        </w:rPr>
        <w:t xml:space="preserve"> Ideally, the </w:t>
      </w:r>
      <w:r w:rsidR="004D33E2" w:rsidRPr="00AC0DA2">
        <w:rPr>
          <w:rFonts w:ascii="Times New Roman" w:hAnsi="Times New Roman"/>
          <w:sz w:val="24"/>
          <w:szCs w:val="24"/>
        </w:rPr>
        <w:t xml:space="preserve">Trustee </w:t>
      </w:r>
      <w:r w:rsidR="0073256B" w:rsidRPr="00AC0DA2">
        <w:rPr>
          <w:rFonts w:ascii="Times New Roman" w:hAnsi="Times New Roman"/>
          <w:sz w:val="24"/>
          <w:szCs w:val="24"/>
        </w:rPr>
        <w:t xml:space="preserve">mandate is to </w:t>
      </w:r>
      <w:r w:rsidR="00270BCF" w:rsidRPr="00AC0DA2">
        <w:rPr>
          <w:rFonts w:ascii="Times New Roman" w:hAnsi="Times New Roman"/>
          <w:sz w:val="24"/>
          <w:szCs w:val="24"/>
        </w:rPr>
        <w:t xml:space="preserve">calculate </w:t>
      </w:r>
      <w:r w:rsidR="00FB62BF" w:rsidRPr="00AC0DA2">
        <w:rPr>
          <w:rFonts w:ascii="Times New Roman" w:hAnsi="Times New Roman"/>
          <w:sz w:val="24"/>
          <w:szCs w:val="24"/>
        </w:rPr>
        <w:t xml:space="preserve">the </w:t>
      </w:r>
      <w:r w:rsidR="00C51AA5" w:rsidRPr="00AC0DA2">
        <w:rPr>
          <w:rFonts w:ascii="Times New Roman" w:hAnsi="Times New Roman"/>
          <w:sz w:val="24"/>
          <w:szCs w:val="24"/>
        </w:rPr>
        <w:t xml:space="preserve">cash generated from the </w:t>
      </w:r>
      <w:r w:rsidR="00B96115" w:rsidRPr="00AC0DA2">
        <w:rPr>
          <w:rFonts w:ascii="Times New Roman" w:hAnsi="Times New Roman"/>
          <w:sz w:val="24"/>
          <w:szCs w:val="24"/>
        </w:rPr>
        <w:t xml:space="preserve">pooled assets </w:t>
      </w:r>
      <w:r w:rsidR="00DB537B" w:rsidRPr="00AC0DA2">
        <w:rPr>
          <w:rFonts w:ascii="Times New Roman" w:hAnsi="Times New Roman"/>
          <w:sz w:val="24"/>
          <w:szCs w:val="24"/>
        </w:rPr>
        <w:t xml:space="preserve">and submitting the </w:t>
      </w:r>
      <w:r w:rsidR="00AF678B" w:rsidRPr="00AC0DA2">
        <w:rPr>
          <w:rFonts w:ascii="Times New Roman" w:hAnsi="Times New Roman"/>
          <w:sz w:val="24"/>
          <w:szCs w:val="24"/>
        </w:rPr>
        <w:t>SPV’s net proceeds</w:t>
      </w:r>
      <w:r w:rsidR="00E5458C" w:rsidRPr="00AC0DA2">
        <w:rPr>
          <w:rFonts w:ascii="Times New Roman" w:hAnsi="Times New Roman"/>
          <w:sz w:val="24"/>
          <w:szCs w:val="24"/>
        </w:rPr>
        <w:t xml:space="preserve"> as returns to the I</w:t>
      </w:r>
      <w:r w:rsidR="00E8551F" w:rsidRPr="00AC0DA2">
        <w:rPr>
          <w:rFonts w:ascii="Times New Roman" w:hAnsi="Times New Roman"/>
          <w:sz w:val="24"/>
          <w:szCs w:val="24"/>
        </w:rPr>
        <w:t>nvestors.</w:t>
      </w:r>
    </w:p>
    <w:p w:rsidR="00FD6B0A" w:rsidRPr="00AC0DA2" w:rsidRDefault="009D468A" w:rsidP="00AC0DA2">
      <w:pPr>
        <w:numPr>
          <w:ilvl w:val="0"/>
          <w:numId w:val="1"/>
        </w:numPr>
        <w:spacing w:line="360" w:lineRule="auto"/>
        <w:jc w:val="both"/>
        <w:rPr>
          <w:rFonts w:ascii="Times New Roman" w:hAnsi="Times New Roman"/>
          <w:sz w:val="24"/>
          <w:szCs w:val="24"/>
        </w:rPr>
      </w:pPr>
      <w:r w:rsidRPr="00AC0DA2">
        <w:rPr>
          <w:rFonts w:ascii="Times New Roman" w:hAnsi="Times New Roman"/>
          <w:sz w:val="24"/>
          <w:szCs w:val="24"/>
        </w:rPr>
        <w:t xml:space="preserve">Servicers are the ones who collect </w:t>
      </w:r>
      <w:r w:rsidR="00EF2C05" w:rsidRPr="00AC0DA2">
        <w:rPr>
          <w:rFonts w:ascii="Times New Roman" w:hAnsi="Times New Roman"/>
          <w:sz w:val="24"/>
          <w:szCs w:val="24"/>
        </w:rPr>
        <w:t xml:space="preserve">the </w:t>
      </w:r>
      <w:r w:rsidR="00C67603" w:rsidRPr="00AC0DA2">
        <w:rPr>
          <w:rFonts w:ascii="Times New Roman" w:hAnsi="Times New Roman"/>
          <w:sz w:val="24"/>
          <w:szCs w:val="24"/>
        </w:rPr>
        <w:t xml:space="preserve">cash due </w:t>
      </w:r>
      <w:r w:rsidR="004E249C" w:rsidRPr="00AC0DA2">
        <w:rPr>
          <w:rFonts w:ascii="Times New Roman" w:hAnsi="Times New Roman"/>
          <w:sz w:val="24"/>
          <w:szCs w:val="24"/>
        </w:rPr>
        <w:t xml:space="preserve">from borrowers in the </w:t>
      </w:r>
      <w:r w:rsidR="00780889" w:rsidRPr="00AC0DA2">
        <w:rPr>
          <w:rFonts w:ascii="Times New Roman" w:hAnsi="Times New Roman"/>
          <w:sz w:val="24"/>
          <w:szCs w:val="24"/>
        </w:rPr>
        <w:t>pooled assets.</w:t>
      </w:r>
      <w:r w:rsidR="00F70C42" w:rsidRPr="00AC0DA2">
        <w:rPr>
          <w:rFonts w:ascii="Times New Roman" w:hAnsi="Times New Roman"/>
          <w:sz w:val="24"/>
          <w:szCs w:val="24"/>
        </w:rPr>
        <w:t xml:space="preserve"> Once the servicer collects the </w:t>
      </w:r>
      <w:r w:rsidR="00AB1264" w:rsidRPr="00AC0DA2">
        <w:rPr>
          <w:rFonts w:ascii="Times New Roman" w:hAnsi="Times New Roman"/>
          <w:sz w:val="24"/>
          <w:szCs w:val="24"/>
        </w:rPr>
        <w:t xml:space="preserve">money from the </w:t>
      </w:r>
      <w:r w:rsidR="00851E41" w:rsidRPr="00AC0DA2">
        <w:rPr>
          <w:rFonts w:ascii="Times New Roman" w:hAnsi="Times New Roman"/>
          <w:sz w:val="24"/>
          <w:szCs w:val="24"/>
        </w:rPr>
        <w:t xml:space="preserve">borrowers, the money goes to the </w:t>
      </w:r>
      <w:r w:rsidR="000220FD" w:rsidRPr="00AC0DA2">
        <w:rPr>
          <w:rFonts w:ascii="Times New Roman" w:hAnsi="Times New Roman"/>
          <w:sz w:val="24"/>
          <w:szCs w:val="24"/>
        </w:rPr>
        <w:t xml:space="preserve">Trustee who in turn distributes the money to the </w:t>
      </w:r>
      <w:r w:rsidR="00496899" w:rsidRPr="00AC0DA2">
        <w:rPr>
          <w:rFonts w:ascii="Times New Roman" w:hAnsi="Times New Roman"/>
          <w:sz w:val="24"/>
          <w:szCs w:val="24"/>
        </w:rPr>
        <w:t>Investors.</w:t>
      </w:r>
      <w:r w:rsidR="00425F35" w:rsidRPr="00AC0DA2">
        <w:rPr>
          <w:rFonts w:ascii="Times New Roman" w:hAnsi="Times New Roman"/>
          <w:sz w:val="24"/>
          <w:szCs w:val="24"/>
        </w:rPr>
        <w:t xml:space="preserve"> In a securitization process, the </w:t>
      </w:r>
      <w:r w:rsidR="0083264E" w:rsidRPr="00AC0DA2">
        <w:rPr>
          <w:rFonts w:ascii="Times New Roman" w:hAnsi="Times New Roman"/>
          <w:sz w:val="24"/>
          <w:szCs w:val="24"/>
        </w:rPr>
        <w:t xml:space="preserve">Servicers </w:t>
      </w:r>
      <w:r w:rsidR="002A71CA" w:rsidRPr="00AC0DA2">
        <w:rPr>
          <w:rFonts w:ascii="Times New Roman" w:hAnsi="Times New Roman"/>
          <w:sz w:val="24"/>
          <w:szCs w:val="24"/>
        </w:rPr>
        <w:t xml:space="preserve">collect fees that </w:t>
      </w:r>
      <w:r w:rsidR="00A7415B" w:rsidRPr="00AC0DA2">
        <w:rPr>
          <w:rFonts w:ascii="Times New Roman" w:hAnsi="Times New Roman"/>
          <w:sz w:val="24"/>
          <w:szCs w:val="24"/>
        </w:rPr>
        <w:t>service the pooled loans.</w:t>
      </w:r>
      <w:r w:rsidR="000A3735" w:rsidRPr="00AC0DA2">
        <w:rPr>
          <w:rFonts w:ascii="Times New Roman" w:hAnsi="Times New Roman"/>
          <w:sz w:val="24"/>
          <w:szCs w:val="24"/>
        </w:rPr>
        <w:t xml:space="preserve"> In this respect, </w:t>
      </w:r>
      <w:r w:rsidR="00D503BD" w:rsidRPr="00AC0DA2">
        <w:rPr>
          <w:rFonts w:ascii="Times New Roman" w:hAnsi="Times New Roman"/>
          <w:sz w:val="24"/>
          <w:szCs w:val="24"/>
        </w:rPr>
        <w:t xml:space="preserve">most </w:t>
      </w:r>
      <w:r w:rsidR="008269E7" w:rsidRPr="00AC0DA2">
        <w:rPr>
          <w:rFonts w:ascii="Times New Roman" w:hAnsi="Times New Roman"/>
          <w:sz w:val="24"/>
          <w:szCs w:val="24"/>
        </w:rPr>
        <w:t xml:space="preserve">Originators </w:t>
      </w:r>
      <w:r w:rsidR="000C658C" w:rsidRPr="00AC0DA2">
        <w:rPr>
          <w:rFonts w:ascii="Times New Roman" w:hAnsi="Times New Roman"/>
          <w:sz w:val="24"/>
          <w:szCs w:val="24"/>
        </w:rPr>
        <w:t xml:space="preserve">take charge of the </w:t>
      </w:r>
      <w:r w:rsidR="00972CC9" w:rsidRPr="00AC0DA2">
        <w:rPr>
          <w:rFonts w:ascii="Times New Roman" w:hAnsi="Times New Roman"/>
          <w:sz w:val="24"/>
          <w:szCs w:val="24"/>
        </w:rPr>
        <w:t xml:space="preserve">servicing process </w:t>
      </w:r>
      <w:r w:rsidR="000C2E6D" w:rsidRPr="00AC0DA2">
        <w:rPr>
          <w:rFonts w:ascii="Times New Roman" w:hAnsi="Times New Roman"/>
          <w:sz w:val="24"/>
          <w:szCs w:val="24"/>
        </w:rPr>
        <w:t xml:space="preserve">in order to </w:t>
      </w:r>
      <w:r w:rsidR="008927AF" w:rsidRPr="00AC0DA2">
        <w:rPr>
          <w:rFonts w:ascii="Times New Roman" w:hAnsi="Times New Roman"/>
          <w:sz w:val="24"/>
          <w:szCs w:val="24"/>
        </w:rPr>
        <w:t xml:space="preserve">have the </w:t>
      </w:r>
      <w:r w:rsidR="00EE78FB" w:rsidRPr="00AC0DA2">
        <w:rPr>
          <w:rFonts w:ascii="Times New Roman" w:hAnsi="Times New Roman"/>
          <w:sz w:val="24"/>
          <w:szCs w:val="24"/>
        </w:rPr>
        <w:t>complete payment on</w:t>
      </w:r>
      <w:r w:rsidR="0046126D" w:rsidRPr="00AC0DA2">
        <w:rPr>
          <w:rFonts w:ascii="Times New Roman" w:hAnsi="Times New Roman"/>
          <w:sz w:val="24"/>
          <w:szCs w:val="24"/>
        </w:rPr>
        <w:t xml:space="preserve"> their </w:t>
      </w:r>
      <w:r w:rsidR="00282A71" w:rsidRPr="00AC0DA2">
        <w:rPr>
          <w:rFonts w:ascii="Times New Roman" w:hAnsi="Times New Roman"/>
          <w:sz w:val="24"/>
          <w:szCs w:val="24"/>
        </w:rPr>
        <w:t xml:space="preserve">securitized </w:t>
      </w:r>
      <w:r w:rsidR="0090640A" w:rsidRPr="00AC0DA2">
        <w:rPr>
          <w:rFonts w:ascii="Times New Roman" w:hAnsi="Times New Roman"/>
          <w:sz w:val="24"/>
          <w:szCs w:val="24"/>
        </w:rPr>
        <w:t>assets.</w:t>
      </w:r>
      <w:r w:rsidR="00D62D37" w:rsidRPr="00AC0DA2">
        <w:rPr>
          <w:rFonts w:ascii="Times New Roman" w:hAnsi="Times New Roman"/>
          <w:sz w:val="24"/>
          <w:szCs w:val="24"/>
        </w:rPr>
        <w:t xml:space="preserve"> Additionally, </w:t>
      </w:r>
      <w:r w:rsidR="0028363F" w:rsidRPr="00AC0DA2">
        <w:rPr>
          <w:rFonts w:ascii="Times New Roman" w:hAnsi="Times New Roman"/>
          <w:sz w:val="24"/>
          <w:szCs w:val="24"/>
        </w:rPr>
        <w:t xml:space="preserve">the </w:t>
      </w:r>
      <w:r w:rsidR="00282AB6" w:rsidRPr="00AC0DA2">
        <w:rPr>
          <w:rFonts w:ascii="Times New Roman" w:hAnsi="Times New Roman"/>
          <w:sz w:val="24"/>
          <w:szCs w:val="24"/>
        </w:rPr>
        <w:t xml:space="preserve">Originators seek to </w:t>
      </w:r>
      <w:r w:rsidR="00740A9F" w:rsidRPr="00AC0DA2">
        <w:rPr>
          <w:rFonts w:ascii="Times New Roman" w:hAnsi="Times New Roman"/>
          <w:sz w:val="24"/>
          <w:szCs w:val="24"/>
        </w:rPr>
        <w:t xml:space="preserve">have servicing rights </w:t>
      </w:r>
      <w:r w:rsidR="008167EF" w:rsidRPr="00AC0DA2">
        <w:rPr>
          <w:rFonts w:ascii="Times New Roman" w:hAnsi="Times New Roman"/>
          <w:sz w:val="24"/>
          <w:szCs w:val="24"/>
        </w:rPr>
        <w:t>in order to</w:t>
      </w:r>
      <w:r w:rsidR="00753493" w:rsidRPr="00AC0DA2">
        <w:rPr>
          <w:rFonts w:ascii="Times New Roman" w:hAnsi="Times New Roman"/>
          <w:sz w:val="24"/>
          <w:szCs w:val="24"/>
        </w:rPr>
        <w:t xml:space="preserve"> receive income from </w:t>
      </w:r>
      <w:r w:rsidR="00E33266" w:rsidRPr="00AC0DA2">
        <w:rPr>
          <w:rFonts w:ascii="Times New Roman" w:hAnsi="Times New Roman"/>
          <w:sz w:val="24"/>
          <w:szCs w:val="24"/>
        </w:rPr>
        <w:t xml:space="preserve">the </w:t>
      </w:r>
      <w:r w:rsidR="007B42B0" w:rsidRPr="00AC0DA2">
        <w:rPr>
          <w:rFonts w:ascii="Times New Roman" w:hAnsi="Times New Roman"/>
          <w:sz w:val="24"/>
          <w:szCs w:val="24"/>
        </w:rPr>
        <w:t xml:space="preserve">servicing fees of the loans. Some </w:t>
      </w:r>
      <w:r w:rsidR="00EA215D" w:rsidRPr="00AC0DA2">
        <w:rPr>
          <w:rFonts w:ascii="Times New Roman" w:hAnsi="Times New Roman"/>
          <w:sz w:val="24"/>
          <w:szCs w:val="24"/>
        </w:rPr>
        <w:t xml:space="preserve">originators </w:t>
      </w:r>
      <w:r w:rsidR="00CC425F" w:rsidRPr="00AC0DA2">
        <w:rPr>
          <w:rFonts w:ascii="Times New Roman" w:hAnsi="Times New Roman"/>
          <w:sz w:val="24"/>
          <w:szCs w:val="24"/>
        </w:rPr>
        <w:t xml:space="preserve">may opt to </w:t>
      </w:r>
      <w:r w:rsidR="00AB136D" w:rsidRPr="00AC0DA2">
        <w:rPr>
          <w:rFonts w:ascii="Times New Roman" w:hAnsi="Times New Roman"/>
          <w:sz w:val="24"/>
          <w:szCs w:val="24"/>
        </w:rPr>
        <w:t xml:space="preserve">outsource the </w:t>
      </w:r>
      <w:r w:rsidR="00D44F93" w:rsidRPr="00AC0DA2">
        <w:rPr>
          <w:rFonts w:ascii="Times New Roman" w:hAnsi="Times New Roman"/>
          <w:sz w:val="24"/>
          <w:szCs w:val="24"/>
        </w:rPr>
        <w:t xml:space="preserve">servicing functions or </w:t>
      </w:r>
      <w:r w:rsidR="00FC4BEB" w:rsidRPr="00AC0DA2">
        <w:rPr>
          <w:rFonts w:ascii="Times New Roman" w:hAnsi="Times New Roman"/>
          <w:sz w:val="24"/>
          <w:szCs w:val="24"/>
        </w:rPr>
        <w:t xml:space="preserve">put up the </w:t>
      </w:r>
      <w:r w:rsidR="00FE701A" w:rsidRPr="00AC0DA2">
        <w:rPr>
          <w:rFonts w:ascii="Times New Roman" w:hAnsi="Times New Roman"/>
          <w:sz w:val="24"/>
          <w:szCs w:val="24"/>
        </w:rPr>
        <w:t xml:space="preserve">serving rights </w:t>
      </w:r>
      <w:r w:rsidR="00FC4BEB" w:rsidRPr="00AC0DA2">
        <w:rPr>
          <w:rFonts w:ascii="Times New Roman" w:hAnsi="Times New Roman"/>
          <w:sz w:val="24"/>
          <w:szCs w:val="24"/>
        </w:rPr>
        <w:t>for sale</w:t>
      </w:r>
      <w:r w:rsidR="005A0A0C" w:rsidRPr="00AC0DA2">
        <w:rPr>
          <w:rFonts w:ascii="Times New Roman" w:hAnsi="Times New Roman"/>
          <w:sz w:val="24"/>
          <w:szCs w:val="24"/>
        </w:rPr>
        <w:t>.</w:t>
      </w:r>
    </w:p>
    <w:p w:rsidR="00FE22F3" w:rsidRPr="00AC0DA2" w:rsidRDefault="00FE22F3" w:rsidP="00AC0DA2">
      <w:pPr>
        <w:spacing w:line="360" w:lineRule="auto"/>
        <w:jc w:val="both"/>
        <w:rPr>
          <w:rFonts w:ascii="Times New Roman" w:hAnsi="Times New Roman"/>
          <w:sz w:val="24"/>
          <w:szCs w:val="24"/>
        </w:rPr>
      </w:pPr>
      <w:r w:rsidRPr="00AC0DA2">
        <w:rPr>
          <w:rFonts w:ascii="Times New Roman" w:hAnsi="Times New Roman"/>
          <w:b/>
          <w:sz w:val="24"/>
          <w:szCs w:val="24"/>
        </w:rPr>
        <w:lastRenderedPageBreak/>
        <w:tab/>
      </w:r>
      <w:r w:rsidRPr="00AC0DA2">
        <w:rPr>
          <w:rFonts w:ascii="Times New Roman" w:hAnsi="Times New Roman"/>
          <w:sz w:val="24"/>
          <w:szCs w:val="24"/>
        </w:rPr>
        <w:t xml:space="preserve">From the description above, it is </w:t>
      </w:r>
      <w:r w:rsidR="00E01ABE" w:rsidRPr="00AC0DA2">
        <w:rPr>
          <w:rFonts w:ascii="Times New Roman" w:hAnsi="Times New Roman"/>
          <w:sz w:val="24"/>
          <w:szCs w:val="24"/>
        </w:rPr>
        <w:t xml:space="preserve">precisely clear that </w:t>
      </w:r>
      <w:r w:rsidR="000A6238" w:rsidRPr="00AC0DA2">
        <w:rPr>
          <w:rFonts w:ascii="Times New Roman" w:hAnsi="Times New Roman"/>
          <w:sz w:val="24"/>
          <w:szCs w:val="24"/>
        </w:rPr>
        <w:t xml:space="preserve">securitization involves </w:t>
      </w:r>
      <w:r w:rsidR="00D72890" w:rsidRPr="00AC0DA2">
        <w:rPr>
          <w:rFonts w:ascii="Times New Roman" w:hAnsi="Times New Roman"/>
          <w:sz w:val="24"/>
          <w:szCs w:val="24"/>
        </w:rPr>
        <w:t xml:space="preserve">a complex </w:t>
      </w:r>
      <w:r w:rsidR="00AF4F6A" w:rsidRPr="00AC0DA2">
        <w:rPr>
          <w:rFonts w:ascii="Times New Roman" w:hAnsi="Times New Roman"/>
          <w:sz w:val="24"/>
          <w:szCs w:val="24"/>
        </w:rPr>
        <w:t xml:space="preserve">integrated </w:t>
      </w:r>
      <w:r w:rsidR="00F44AD6" w:rsidRPr="00AC0DA2">
        <w:rPr>
          <w:rFonts w:ascii="Times New Roman" w:hAnsi="Times New Roman"/>
          <w:sz w:val="24"/>
          <w:szCs w:val="24"/>
        </w:rPr>
        <w:t xml:space="preserve">process that needs to be followed to the </w:t>
      </w:r>
      <w:r w:rsidR="00137C9D" w:rsidRPr="00AC0DA2">
        <w:rPr>
          <w:rFonts w:ascii="Times New Roman" w:hAnsi="Times New Roman"/>
          <w:sz w:val="24"/>
          <w:szCs w:val="24"/>
        </w:rPr>
        <w:t>latter in order t</w:t>
      </w:r>
      <w:r w:rsidR="008408F2" w:rsidRPr="00AC0DA2">
        <w:rPr>
          <w:rFonts w:ascii="Times New Roman" w:hAnsi="Times New Roman"/>
          <w:sz w:val="24"/>
          <w:szCs w:val="24"/>
        </w:rPr>
        <w:t>o achieve its objectives.</w:t>
      </w:r>
      <w:r w:rsidR="003F0937" w:rsidRPr="00AC0DA2">
        <w:rPr>
          <w:rFonts w:ascii="Times New Roman" w:hAnsi="Times New Roman"/>
          <w:sz w:val="24"/>
          <w:szCs w:val="24"/>
        </w:rPr>
        <w:t xml:space="preserve"> </w:t>
      </w:r>
      <w:r w:rsidR="00E96ED6" w:rsidRPr="00AC0DA2">
        <w:rPr>
          <w:rFonts w:ascii="Times New Roman" w:hAnsi="Times New Roman"/>
          <w:sz w:val="24"/>
          <w:szCs w:val="24"/>
        </w:rPr>
        <w:t xml:space="preserve">The different participants in the </w:t>
      </w:r>
      <w:r w:rsidR="00677520" w:rsidRPr="00AC0DA2">
        <w:rPr>
          <w:rFonts w:ascii="Times New Roman" w:hAnsi="Times New Roman"/>
          <w:sz w:val="24"/>
          <w:szCs w:val="24"/>
        </w:rPr>
        <w:t xml:space="preserve">process have </w:t>
      </w:r>
      <w:r w:rsidR="000B7D9B" w:rsidRPr="00AC0DA2">
        <w:rPr>
          <w:rFonts w:ascii="Times New Roman" w:hAnsi="Times New Roman"/>
          <w:sz w:val="24"/>
          <w:szCs w:val="24"/>
        </w:rPr>
        <w:t xml:space="preserve">diverse roles and obligations that </w:t>
      </w:r>
      <w:r w:rsidR="004C54F1" w:rsidRPr="00AC0DA2">
        <w:rPr>
          <w:rFonts w:ascii="Times New Roman" w:hAnsi="Times New Roman"/>
          <w:sz w:val="24"/>
          <w:szCs w:val="24"/>
        </w:rPr>
        <w:t xml:space="preserve">contribute significantly to the </w:t>
      </w:r>
      <w:r w:rsidR="009F5F69" w:rsidRPr="00AC0DA2">
        <w:rPr>
          <w:rFonts w:ascii="Times New Roman" w:hAnsi="Times New Roman"/>
          <w:sz w:val="24"/>
          <w:szCs w:val="24"/>
        </w:rPr>
        <w:t>aims of securitization.</w:t>
      </w:r>
      <w:r w:rsidR="008E2ABF" w:rsidRPr="00AC0DA2">
        <w:rPr>
          <w:rFonts w:ascii="Times New Roman" w:hAnsi="Times New Roman"/>
          <w:sz w:val="24"/>
          <w:szCs w:val="24"/>
        </w:rPr>
        <w:t xml:space="preserve"> </w:t>
      </w:r>
      <w:r w:rsidR="00907978" w:rsidRPr="00AC0DA2">
        <w:rPr>
          <w:rFonts w:ascii="Times New Roman" w:hAnsi="Times New Roman"/>
          <w:sz w:val="24"/>
          <w:szCs w:val="24"/>
        </w:rPr>
        <w:t xml:space="preserve">This means that </w:t>
      </w:r>
      <w:r w:rsidR="00B32DBC" w:rsidRPr="00AC0DA2">
        <w:rPr>
          <w:rFonts w:ascii="Times New Roman" w:hAnsi="Times New Roman"/>
          <w:sz w:val="24"/>
          <w:szCs w:val="24"/>
        </w:rPr>
        <w:t xml:space="preserve">the </w:t>
      </w:r>
      <w:r w:rsidR="00E534F0" w:rsidRPr="00AC0DA2">
        <w:rPr>
          <w:rFonts w:ascii="Times New Roman" w:hAnsi="Times New Roman"/>
          <w:sz w:val="24"/>
          <w:szCs w:val="24"/>
        </w:rPr>
        <w:t xml:space="preserve">interests of </w:t>
      </w:r>
      <w:r w:rsidR="008027E4" w:rsidRPr="00AC0DA2">
        <w:rPr>
          <w:rFonts w:ascii="Times New Roman" w:hAnsi="Times New Roman"/>
          <w:sz w:val="24"/>
          <w:szCs w:val="24"/>
        </w:rPr>
        <w:t xml:space="preserve">one party affect the interests of the </w:t>
      </w:r>
      <w:r w:rsidR="00F77C17" w:rsidRPr="00AC0DA2">
        <w:rPr>
          <w:rFonts w:ascii="Times New Roman" w:hAnsi="Times New Roman"/>
          <w:sz w:val="24"/>
          <w:szCs w:val="24"/>
        </w:rPr>
        <w:t>other.</w:t>
      </w:r>
      <w:r w:rsidR="00797ADC" w:rsidRPr="00AC0DA2">
        <w:rPr>
          <w:rFonts w:ascii="Times New Roman" w:hAnsi="Times New Roman"/>
          <w:sz w:val="24"/>
          <w:szCs w:val="24"/>
        </w:rPr>
        <w:t xml:space="preserve"> In this case, it is </w:t>
      </w:r>
      <w:r w:rsidR="00FE5C42" w:rsidRPr="00AC0DA2">
        <w:rPr>
          <w:rFonts w:ascii="Times New Roman" w:hAnsi="Times New Roman"/>
          <w:sz w:val="24"/>
          <w:szCs w:val="24"/>
        </w:rPr>
        <w:t xml:space="preserve">imperative for the </w:t>
      </w:r>
      <w:r w:rsidR="004D3F52" w:rsidRPr="00AC0DA2">
        <w:rPr>
          <w:rFonts w:ascii="Times New Roman" w:hAnsi="Times New Roman"/>
          <w:sz w:val="24"/>
          <w:szCs w:val="24"/>
        </w:rPr>
        <w:t xml:space="preserve">parties </w:t>
      </w:r>
      <w:r w:rsidR="000E24E2" w:rsidRPr="00AC0DA2">
        <w:rPr>
          <w:rFonts w:ascii="Times New Roman" w:hAnsi="Times New Roman"/>
          <w:sz w:val="24"/>
          <w:szCs w:val="24"/>
        </w:rPr>
        <w:t xml:space="preserve">to follow the </w:t>
      </w:r>
      <w:r w:rsidR="00775FB6" w:rsidRPr="00AC0DA2">
        <w:rPr>
          <w:rFonts w:ascii="Times New Roman" w:hAnsi="Times New Roman"/>
          <w:sz w:val="24"/>
          <w:szCs w:val="24"/>
        </w:rPr>
        <w:t xml:space="preserve">diligence deserved in order to enhance the </w:t>
      </w:r>
      <w:r w:rsidR="00DF1454" w:rsidRPr="00AC0DA2">
        <w:rPr>
          <w:rFonts w:ascii="Times New Roman" w:hAnsi="Times New Roman"/>
          <w:sz w:val="24"/>
          <w:szCs w:val="24"/>
        </w:rPr>
        <w:t xml:space="preserve">integrity of the </w:t>
      </w:r>
      <w:r w:rsidR="00754D34" w:rsidRPr="00AC0DA2">
        <w:rPr>
          <w:rFonts w:ascii="Times New Roman" w:hAnsi="Times New Roman"/>
          <w:sz w:val="24"/>
          <w:szCs w:val="24"/>
        </w:rPr>
        <w:t>process.</w:t>
      </w:r>
      <w:r w:rsidR="00033048" w:rsidRPr="00AC0DA2">
        <w:rPr>
          <w:rFonts w:ascii="Times New Roman" w:hAnsi="Times New Roman"/>
          <w:sz w:val="24"/>
          <w:szCs w:val="24"/>
        </w:rPr>
        <w:t xml:space="preserve"> </w:t>
      </w:r>
    </w:p>
    <w:p w:rsidR="00FD6B0A" w:rsidRPr="00AC0DA2" w:rsidRDefault="006A65F2" w:rsidP="00AC0DA2">
      <w:pPr>
        <w:spacing w:line="360" w:lineRule="auto"/>
        <w:jc w:val="center"/>
        <w:rPr>
          <w:rFonts w:ascii="Times New Roman" w:hAnsi="Times New Roman"/>
          <w:i/>
          <w:sz w:val="24"/>
          <w:szCs w:val="24"/>
        </w:rPr>
      </w:pPr>
      <w:r w:rsidRPr="00AC0DA2">
        <w:rPr>
          <w:rFonts w:ascii="Times New Roman" w:hAnsi="Times New Roman"/>
          <w:i/>
          <w:sz w:val="24"/>
          <w:szCs w:val="24"/>
        </w:rPr>
        <w:t>True S</w:t>
      </w:r>
      <w:r w:rsidR="005E5555" w:rsidRPr="00AC0DA2">
        <w:rPr>
          <w:rFonts w:ascii="Times New Roman" w:hAnsi="Times New Roman"/>
          <w:i/>
          <w:sz w:val="24"/>
          <w:szCs w:val="24"/>
        </w:rPr>
        <w:t>ale</w:t>
      </w:r>
      <w:r w:rsidR="00FD6B0A" w:rsidRPr="00AC0DA2">
        <w:rPr>
          <w:rFonts w:ascii="Times New Roman" w:hAnsi="Times New Roman"/>
          <w:i/>
          <w:sz w:val="24"/>
          <w:szCs w:val="24"/>
        </w:rPr>
        <w:t xml:space="preserve"> Status</w:t>
      </w:r>
    </w:p>
    <w:p w:rsidR="00FD6B0A" w:rsidRDefault="00FD6B0A" w:rsidP="00AC0DA2">
      <w:pPr>
        <w:spacing w:line="360" w:lineRule="auto"/>
        <w:jc w:val="both"/>
        <w:rPr>
          <w:rFonts w:ascii="Times New Roman" w:hAnsi="Times New Roman"/>
          <w:sz w:val="24"/>
          <w:szCs w:val="24"/>
        </w:rPr>
      </w:pPr>
      <w:r w:rsidRPr="00AC0DA2">
        <w:rPr>
          <w:rFonts w:ascii="Times New Roman" w:hAnsi="Times New Roman"/>
          <w:b/>
          <w:sz w:val="24"/>
          <w:szCs w:val="24"/>
        </w:rPr>
        <w:tab/>
      </w:r>
      <w:r w:rsidR="005E5812" w:rsidRPr="00AC0DA2">
        <w:rPr>
          <w:rFonts w:ascii="Times New Roman" w:hAnsi="Times New Roman"/>
          <w:sz w:val="24"/>
          <w:szCs w:val="24"/>
        </w:rPr>
        <w:t xml:space="preserve">The securitization process </w:t>
      </w:r>
      <w:r w:rsidR="00FD5B7D" w:rsidRPr="00AC0DA2">
        <w:rPr>
          <w:rFonts w:ascii="Times New Roman" w:hAnsi="Times New Roman"/>
          <w:sz w:val="24"/>
          <w:szCs w:val="24"/>
        </w:rPr>
        <w:t xml:space="preserve">involves a concept </w:t>
      </w:r>
      <w:r w:rsidR="008D0976" w:rsidRPr="00AC0DA2">
        <w:rPr>
          <w:rFonts w:ascii="Times New Roman" w:hAnsi="Times New Roman"/>
          <w:sz w:val="24"/>
          <w:szCs w:val="24"/>
        </w:rPr>
        <w:t xml:space="preserve">called “bankruptcy remote”. The concept implies that </w:t>
      </w:r>
      <w:r w:rsidR="002E53F8" w:rsidRPr="00AC0DA2">
        <w:rPr>
          <w:rFonts w:ascii="Times New Roman" w:hAnsi="Times New Roman"/>
          <w:sz w:val="24"/>
          <w:szCs w:val="24"/>
        </w:rPr>
        <w:t xml:space="preserve">the </w:t>
      </w:r>
      <w:r w:rsidR="00AA35A3" w:rsidRPr="00AC0DA2">
        <w:rPr>
          <w:rFonts w:ascii="Times New Roman" w:hAnsi="Times New Roman"/>
          <w:sz w:val="24"/>
          <w:szCs w:val="24"/>
        </w:rPr>
        <w:t xml:space="preserve">pooled assets </w:t>
      </w:r>
      <w:r w:rsidR="00680080" w:rsidRPr="00AC0DA2">
        <w:rPr>
          <w:rFonts w:ascii="Times New Roman" w:hAnsi="Times New Roman"/>
          <w:sz w:val="24"/>
          <w:szCs w:val="24"/>
        </w:rPr>
        <w:t xml:space="preserve">in the securitization process are </w:t>
      </w:r>
      <w:r w:rsidR="00B70A0F" w:rsidRPr="00AC0DA2">
        <w:rPr>
          <w:rFonts w:ascii="Times New Roman" w:hAnsi="Times New Roman"/>
          <w:sz w:val="24"/>
          <w:szCs w:val="24"/>
        </w:rPr>
        <w:t xml:space="preserve">secure in case </w:t>
      </w:r>
      <w:r w:rsidR="00DA1CBB" w:rsidRPr="00AC0DA2">
        <w:rPr>
          <w:rFonts w:ascii="Times New Roman" w:hAnsi="Times New Roman"/>
          <w:sz w:val="24"/>
          <w:szCs w:val="24"/>
        </w:rPr>
        <w:t xml:space="preserve">the </w:t>
      </w:r>
      <w:r w:rsidR="00265DD1" w:rsidRPr="00AC0DA2">
        <w:rPr>
          <w:rFonts w:ascii="Times New Roman" w:hAnsi="Times New Roman"/>
          <w:sz w:val="24"/>
          <w:szCs w:val="24"/>
        </w:rPr>
        <w:t xml:space="preserve">company </w:t>
      </w:r>
      <w:r w:rsidR="00C32423" w:rsidRPr="00AC0DA2">
        <w:rPr>
          <w:rFonts w:ascii="Times New Roman" w:hAnsi="Times New Roman"/>
          <w:sz w:val="24"/>
          <w:szCs w:val="24"/>
        </w:rPr>
        <w:t xml:space="preserve">securitizing the assets </w:t>
      </w:r>
      <w:r w:rsidR="003F22EC" w:rsidRPr="00AC0DA2">
        <w:rPr>
          <w:rFonts w:ascii="Times New Roman" w:hAnsi="Times New Roman"/>
          <w:sz w:val="24"/>
          <w:szCs w:val="24"/>
        </w:rPr>
        <w:t>becomes bankrupt.</w:t>
      </w:r>
      <w:r w:rsidR="003823DA" w:rsidRPr="00AC0DA2">
        <w:rPr>
          <w:rFonts w:ascii="Times New Roman" w:hAnsi="Times New Roman"/>
          <w:sz w:val="24"/>
          <w:szCs w:val="24"/>
        </w:rPr>
        <w:t xml:space="preserve"> In order to realize the </w:t>
      </w:r>
      <w:r w:rsidR="005C66DF" w:rsidRPr="00AC0DA2">
        <w:rPr>
          <w:rFonts w:ascii="Times New Roman" w:hAnsi="Times New Roman"/>
          <w:sz w:val="24"/>
          <w:szCs w:val="24"/>
        </w:rPr>
        <w:t xml:space="preserve">“bankrupt remote” status, </w:t>
      </w:r>
      <w:r w:rsidR="005648A9" w:rsidRPr="00AC0DA2">
        <w:rPr>
          <w:rFonts w:ascii="Times New Roman" w:hAnsi="Times New Roman"/>
          <w:sz w:val="24"/>
          <w:szCs w:val="24"/>
        </w:rPr>
        <w:t xml:space="preserve">the </w:t>
      </w:r>
      <w:r w:rsidR="00F62FEA" w:rsidRPr="00AC0DA2">
        <w:rPr>
          <w:rFonts w:ascii="Times New Roman" w:hAnsi="Times New Roman"/>
          <w:sz w:val="24"/>
          <w:szCs w:val="24"/>
        </w:rPr>
        <w:t xml:space="preserve">pooled assets </w:t>
      </w:r>
      <w:r w:rsidR="00122D0D" w:rsidRPr="00AC0DA2">
        <w:rPr>
          <w:rFonts w:ascii="Times New Roman" w:hAnsi="Times New Roman"/>
          <w:sz w:val="24"/>
          <w:szCs w:val="24"/>
        </w:rPr>
        <w:t>from the</w:t>
      </w:r>
      <w:r w:rsidR="00B32452" w:rsidRPr="00AC0DA2">
        <w:rPr>
          <w:rFonts w:ascii="Times New Roman" w:hAnsi="Times New Roman"/>
          <w:sz w:val="24"/>
          <w:szCs w:val="24"/>
        </w:rPr>
        <w:t xml:space="preserve"> originator to the </w:t>
      </w:r>
      <w:r w:rsidR="00E77A89" w:rsidRPr="00AC0DA2">
        <w:rPr>
          <w:rFonts w:ascii="Times New Roman" w:hAnsi="Times New Roman"/>
          <w:sz w:val="24"/>
          <w:szCs w:val="24"/>
        </w:rPr>
        <w:t xml:space="preserve">SPV </w:t>
      </w:r>
      <w:r w:rsidR="00D73710" w:rsidRPr="00AC0DA2">
        <w:rPr>
          <w:rFonts w:ascii="Times New Roman" w:hAnsi="Times New Roman"/>
          <w:sz w:val="24"/>
          <w:szCs w:val="24"/>
        </w:rPr>
        <w:t xml:space="preserve">should be </w:t>
      </w:r>
      <w:r w:rsidR="00841AC4" w:rsidRPr="00AC0DA2">
        <w:rPr>
          <w:rFonts w:ascii="Times New Roman" w:hAnsi="Times New Roman"/>
          <w:sz w:val="24"/>
          <w:szCs w:val="24"/>
        </w:rPr>
        <w:t xml:space="preserve">done in a </w:t>
      </w:r>
      <w:r w:rsidR="009476F6" w:rsidRPr="00AC0DA2">
        <w:rPr>
          <w:rFonts w:ascii="Times New Roman" w:hAnsi="Times New Roman"/>
          <w:sz w:val="24"/>
          <w:szCs w:val="24"/>
        </w:rPr>
        <w:t>“True Sale” mode.</w:t>
      </w:r>
      <w:r w:rsidR="00ED6783" w:rsidRPr="00AC0DA2">
        <w:rPr>
          <w:rFonts w:ascii="Times New Roman" w:hAnsi="Times New Roman"/>
          <w:sz w:val="24"/>
          <w:szCs w:val="24"/>
        </w:rPr>
        <w:t xml:space="preserve"> Without a </w:t>
      </w:r>
      <w:r w:rsidR="001338A7" w:rsidRPr="00AC0DA2">
        <w:rPr>
          <w:rFonts w:ascii="Times New Roman" w:hAnsi="Times New Roman"/>
          <w:sz w:val="24"/>
          <w:szCs w:val="24"/>
        </w:rPr>
        <w:t xml:space="preserve">true sale </w:t>
      </w:r>
      <w:r w:rsidR="00A41386" w:rsidRPr="00AC0DA2">
        <w:rPr>
          <w:rFonts w:ascii="Times New Roman" w:hAnsi="Times New Roman"/>
          <w:sz w:val="24"/>
          <w:szCs w:val="24"/>
        </w:rPr>
        <w:t xml:space="preserve">mechanism, </w:t>
      </w:r>
      <w:r w:rsidR="00E715BD" w:rsidRPr="00AC0DA2">
        <w:rPr>
          <w:rFonts w:ascii="Times New Roman" w:hAnsi="Times New Roman"/>
          <w:sz w:val="24"/>
          <w:szCs w:val="24"/>
        </w:rPr>
        <w:t xml:space="preserve">the </w:t>
      </w:r>
      <w:r w:rsidR="00FF0717" w:rsidRPr="00AC0DA2">
        <w:rPr>
          <w:rFonts w:ascii="Times New Roman" w:hAnsi="Times New Roman"/>
          <w:sz w:val="24"/>
          <w:szCs w:val="24"/>
        </w:rPr>
        <w:t xml:space="preserve">investors in a securitization process are at risk of </w:t>
      </w:r>
      <w:r w:rsidR="00A8626F" w:rsidRPr="00AC0DA2">
        <w:rPr>
          <w:rFonts w:ascii="Times New Roman" w:hAnsi="Times New Roman"/>
          <w:sz w:val="24"/>
          <w:szCs w:val="24"/>
        </w:rPr>
        <w:t xml:space="preserve">defaults </w:t>
      </w:r>
      <w:r w:rsidR="00736D6B" w:rsidRPr="00AC0DA2">
        <w:rPr>
          <w:rFonts w:ascii="Times New Roman" w:hAnsi="Times New Roman"/>
          <w:sz w:val="24"/>
          <w:szCs w:val="24"/>
        </w:rPr>
        <w:t xml:space="preserve">in respect to the </w:t>
      </w:r>
      <w:r w:rsidR="00C84D50" w:rsidRPr="00AC0DA2">
        <w:rPr>
          <w:rFonts w:ascii="Times New Roman" w:hAnsi="Times New Roman"/>
          <w:sz w:val="24"/>
          <w:szCs w:val="24"/>
        </w:rPr>
        <w:t>pooled assets.</w:t>
      </w:r>
      <w:r w:rsidR="00CD18DD" w:rsidRPr="00AC0DA2">
        <w:rPr>
          <w:rFonts w:ascii="Times New Roman" w:hAnsi="Times New Roman"/>
          <w:sz w:val="24"/>
          <w:szCs w:val="24"/>
        </w:rPr>
        <w:t xml:space="preserve"> In case </w:t>
      </w:r>
      <w:r w:rsidR="008B730D" w:rsidRPr="00AC0DA2">
        <w:rPr>
          <w:rFonts w:ascii="Times New Roman" w:hAnsi="Times New Roman"/>
          <w:sz w:val="24"/>
          <w:szCs w:val="24"/>
        </w:rPr>
        <w:t>of an</w:t>
      </w:r>
      <w:r w:rsidR="00F06494" w:rsidRPr="00AC0DA2">
        <w:rPr>
          <w:rFonts w:ascii="Times New Roman" w:hAnsi="Times New Roman"/>
          <w:sz w:val="24"/>
          <w:szCs w:val="24"/>
        </w:rPr>
        <w:t xml:space="preserve"> originator’s bankruptcy, </w:t>
      </w:r>
      <w:r w:rsidR="00F110E6" w:rsidRPr="00AC0DA2">
        <w:rPr>
          <w:rFonts w:ascii="Times New Roman" w:hAnsi="Times New Roman"/>
          <w:sz w:val="24"/>
          <w:szCs w:val="24"/>
        </w:rPr>
        <w:t xml:space="preserve">the </w:t>
      </w:r>
      <w:r w:rsidR="009B12D8" w:rsidRPr="00AC0DA2">
        <w:rPr>
          <w:rFonts w:ascii="Times New Roman" w:hAnsi="Times New Roman"/>
          <w:sz w:val="24"/>
          <w:szCs w:val="24"/>
        </w:rPr>
        <w:t xml:space="preserve">originator </w:t>
      </w:r>
      <w:r w:rsidR="001F1164" w:rsidRPr="00AC0DA2">
        <w:rPr>
          <w:rFonts w:ascii="Times New Roman" w:hAnsi="Times New Roman"/>
          <w:sz w:val="24"/>
          <w:szCs w:val="24"/>
        </w:rPr>
        <w:t xml:space="preserve">can claim </w:t>
      </w:r>
      <w:r w:rsidR="007908E9" w:rsidRPr="00AC0DA2">
        <w:rPr>
          <w:rFonts w:ascii="Times New Roman" w:hAnsi="Times New Roman"/>
          <w:sz w:val="24"/>
          <w:szCs w:val="24"/>
        </w:rPr>
        <w:t xml:space="preserve">the </w:t>
      </w:r>
      <w:r w:rsidR="00E376F8" w:rsidRPr="00AC0DA2">
        <w:rPr>
          <w:rFonts w:ascii="Times New Roman" w:hAnsi="Times New Roman"/>
          <w:sz w:val="24"/>
          <w:szCs w:val="24"/>
        </w:rPr>
        <w:t xml:space="preserve">pooled assets as part of the </w:t>
      </w:r>
      <w:r w:rsidR="00217360" w:rsidRPr="00AC0DA2">
        <w:rPr>
          <w:rFonts w:ascii="Times New Roman" w:hAnsi="Times New Roman"/>
          <w:sz w:val="24"/>
          <w:szCs w:val="24"/>
        </w:rPr>
        <w:t>bankruptcy realm.</w:t>
      </w:r>
      <w:r w:rsidR="00D51ED2" w:rsidRPr="00AC0DA2">
        <w:rPr>
          <w:rFonts w:ascii="Times New Roman" w:hAnsi="Times New Roman"/>
          <w:sz w:val="24"/>
          <w:szCs w:val="24"/>
        </w:rPr>
        <w:t xml:space="preserve"> Therefore, </w:t>
      </w:r>
      <w:r w:rsidR="00350BF5" w:rsidRPr="00AC0DA2">
        <w:rPr>
          <w:rFonts w:ascii="Times New Roman" w:hAnsi="Times New Roman"/>
          <w:sz w:val="24"/>
          <w:szCs w:val="24"/>
        </w:rPr>
        <w:t xml:space="preserve">a true sale is imperative in </w:t>
      </w:r>
      <w:r w:rsidR="00340C38" w:rsidRPr="00AC0DA2">
        <w:rPr>
          <w:rFonts w:ascii="Times New Roman" w:hAnsi="Times New Roman"/>
          <w:sz w:val="24"/>
          <w:szCs w:val="24"/>
        </w:rPr>
        <w:t xml:space="preserve">according investors the </w:t>
      </w:r>
      <w:r w:rsidR="00470444" w:rsidRPr="00AC0DA2">
        <w:rPr>
          <w:rFonts w:ascii="Times New Roman" w:hAnsi="Times New Roman"/>
          <w:sz w:val="24"/>
          <w:szCs w:val="24"/>
        </w:rPr>
        <w:t xml:space="preserve">appropriate protection in the </w:t>
      </w:r>
      <w:r w:rsidR="00546F6C" w:rsidRPr="00AC0DA2">
        <w:rPr>
          <w:rFonts w:ascii="Times New Roman" w:hAnsi="Times New Roman"/>
          <w:sz w:val="24"/>
          <w:szCs w:val="24"/>
        </w:rPr>
        <w:t>process.</w:t>
      </w:r>
      <w:r w:rsidR="00E67B60" w:rsidRPr="00AC0DA2">
        <w:rPr>
          <w:rFonts w:ascii="Times New Roman" w:hAnsi="Times New Roman"/>
          <w:sz w:val="24"/>
          <w:szCs w:val="24"/>
        </w:rPr>
        <w:t xml:space="preserve"> </w:t>
      </w:r>
      <w:r w:rsidR="00307CFD" w:rsidRPr="00AC0DA2">
        <w:rPr>
          <w:rFonts w:ascii="Times New Roman" w:hAnsi="Times New Roman"/>
          <w:sz w:val="24"/>
          <w:szCs w:val="24"/>
        </w:rPr>
        <w:t xml:space="preserve">A true sale is also significant in protecting the </w:t>
      </w:r>
      <w:r w:rsidR="00E572C7" w:rsidRPr="00AC0DA2">
        <w:rPr>
          <w:rFonts w:ascii="Times New Roman" w:hAnsi="Times New Roman"/>
          <w:sz w:val="24"/>
          <w:szCs w:val="24"/>
        </w:rPr>
        <w:t>originator</w:t>
      </w:r>
      <w:r w:rsidR="00312C6E" w:rsidRPr="00AC0DA2">
        <w:rPr>
          <w:rFonts w:ascii="Times New Roman" w:hAnsi="Times New Roman"/>
          <w:sz w:val="24"/>
          <w:szCs w:val="24"/>
        </w:rPr>
        <w:t xml:space="preserve">. </w:t>
      </w:r>
      <w:r w:rsidR="009C56E8" w:rsidRPr="00AC0DA2">
        <w:rPr>
          <w:rFonts w:ascii="Times New Roman" w:hAnsi="Times New Roman"/>
          <w:sz w:val="24"/>
          <w:szCs w:val="24"/>
        </w:rPr>
        <w:t xml:space="preserve">Once the </w:t>
      </w:r>
      <w:r w:rsidR="006416B1" w:rsidRPr="00AC0DA2">
        <w:rPr>
          <w:rFonts w:ascii="Times New Roman" w:hAnsi="Times New Roman"/>
          <w:sz w:val="24"/>
          <w:szCs w:val="24"/>
        </w:rPr>
        <w:t xml:space="preserve">pooled assets become the </w:t>
      </w:r>
      <w:r w:rsidR="00F26B5D" w:rsidRPr="00AC0DA2">
        <w:rPr>
          <w:rFonts w:ascii="Times New Roman" w:hAnsi="Times New Roman"/>
          <w:sz w:val="24"/>
          <w:szCs w:val="24"/>
        </w:rPr>
        <w:t xml:space="preserve">jurisdiction of the </w:t>
      </w:r>
      <w:r w:rsidR="001A6AB8" w:rsidRPr="00AC0DA2">
        <w:rPr>
          <w:rFonts w:ascii="Times New Roman" w:hAnsi="Times New Roman"/>
          <w:sz w:val="24"/>
          <w:szCs w:val="24"/>
        </w:rPr>
        <w:t>SPV,</w:t>
      </w:r>
      <w:r w:rsidR="00CC78AA" w:rsidRPr="00AC0DA2">
        <w:rPr>
          <w:rFonts w:ascii="Times New Roman" w:hAnsi="Times New Roman"/>
          <w:sz w:val="24"/>
          <w:szCs w:val="24"/>
        </w:rPr>
        <w:t xml:space="preserve"> investors can only claim payments from </w:t>
      </w:r>
      <w:r w:rsidR="00881940" w:rsidRPr="00AC0DA2">
        <w:rPr>
          <w:rFonts w:ascii="Times New Roman" w:hAnsi="Times New Roman"/>
          <w:sz w:val="24"/>
          <w:szCs w:val="24"/>
        </w:rPr>
        <w:t xml:space="preserve">the SPV and not from the </w:t>
      </w:r>
      <w:r w:rsidR="00FE4730" w:rsidRPr="00AC0DA2">
        <w:rPr>
          <w:rFonts w:ascii="Times New Roman" w:hAnsi="Times New Roman"/>
          <w:sz w:val="24"/>
          <w:szCs w:val="24"/>
        </w:rPr>
        <w:t>originator.</w:t>
      </w:r>
      <w:r w:rsidR="001E3873" w:rsidRPr="00AC0DA2">
        <w:rPr>
          <w:rFonts w:ascii="Times New Roman" w:hAnsi="Times New Roman"/>
          <w:sz w:val="24"/>
          <w:szCs w:val="24"/>
        </w:rPr>
        <w:t xml:space="preserve"> </w:t>
      </w:r>
      <w:r w:rsidR="003A02DD" w:rsidRPr="00AC0DA2">
        <w:rPr>
          <w:rFonts w:ascii="Times New Roman" w:hAnsi="Times New Roman"/>
          <w:sz w:val="24"/>
          <w:szCs w:val="24"/>
        </w:rPr>
        <w:t xml:space="preserve">Hence, a true sale plays a dominant role in the </w:t>
      </w:r>
      <w:r w:rsidR="00E60345" w:rsidRPr="00AC0DA2">
        <w:rPr>
          <w:rFonts w:ascii="Times New Roman" w:hAnsi="Times New Roman"/>
          <w:sz w:val="24"/>
          <w:szCs w:val="24"/>
        </w:rPr>
        <w:t xml:space="preserve">securitization </w:t>
      </w:r>
      <w:r w:rsidR="005753FE" w:rsidRPr="00AC0DA2">
        <w:rPr>
          <w:rFonts w:ascii="Times New Roman" w:hAnsi="Times New Roman"/>
          <w:sz w:val="24"/>
          <w:szCs w:val="24"/>
        </w:rPr>
        <w:t xml:space="preserve">process of </w:t>
      </w:r>
      <w:r w:rsidR="007A36F9" w:rsidRPr="00AC0DA2">
        <w:rPr>
          <w:rFonts w:ascii="Times New Roman" w:hAnsi="Times New Roman"/>
          <w:sz w:val="24"/>
          <w:szCs w:val="24"/>
        </w:rPr>
        <w:t>illiquid assets.</w:t>
      </w:r>
    </w:p>
    <w:p w:rsidR="00463EF7" w:rsidRPr="00AC0DA2" w:rsidRDefault="00E46C4D" w:rsidP="00AC0DA2">
      <w:pPr>
        <w:spacing w:line="360" w:lineRule="auto"/>
        <w:jc w:val="center"/>
        <w:rPr>
          <w:rFonts w:ascii="Times New Roman" w:hAnsi="Times New Roman"/>
          <w:i/>
          <w:sz w:val="24"/>
          <w:szCs w:val="24"/>
        </w:rPr>
      </w:pPr>
      <w:r w:rsidRPr="00AC0DA2">
        <w:rPr>
          <w:rFonts w:ascii="Times New Roman" w:hAnsi="Times New Roman"/>
          <w:i/>
          <w:sz w:val="24"/>
          <w:szCs w:val="24"/>
        </w:rPr>
        <w:t>Pooling and Servicing A</w:t>
      </w:r>
      <w:r w:rsidR="00463EF7" w:rsidRPr="00AC0DA2">
        <w:rPr>
          <w:rFonts w:ascii="Times New Roman" w:hAnsi="Times New Roman"/>
          <w:i/>
          <w:sz w:val="24"/>
          <w:szCs w:val="24"/>
        </w:rPr>
        <w:t>greement</w:t>
      </w:r>
    </w:p>
    <w:p w:rsidR="000D1196" w:rsidRPr="00AC0DA2" w:rsidRDefault="00794CA2" w:rsidP="00AC0DA2">
      <w:pPr>
        <w:spacing w:line="360" w:lineRule="auto"/>
        <w:jc w:val="both"/>
        <w:rPr>
          <w:rFonts w:ascii="Times New Roman" w:hAnsi="Times New Roman"/>
          <w:sz w:val="24"/>
          <w:szCs w:val="24"/>
        </w:rPr>
      </w:pPr>
      <w:r w:rsidRPr="00AC0DA2">
        <w:rPr>
          <w:rFonts w:ascii="Times New Roman" w:hAnsi="Times New Roman"/>
          <w:b/>
          <w:sz w:val="24"/>
          <w:szCs w:val="24"/>
        </w:rPr>
        <w:tab/>
      </w:r>
      <w:r w:rsidRPr="00AC0DA2">
        <w:rPr>
          <w:rFonts w:ascii="Times New Roman" w:hAnsi="Times New Roman"/>
          <w:sz w:val="24"/>
          <w:szCs w:val="24"/>
        </w:rPr>
        <w:t xml:space="preserve">The </w:t>
      </w:r>
      <w:r w:rsidR="00670ED9" w:rsidRPr="00AC0DA2">
        <w:rPr>
          <w:rFonts w:ascii="Times New Roman" w:hAnsi="Times New Roman"/>
          <w:sz w:val="24"/>
          <w:szCs w:val="24"/>
        </w:rPr>
        <w:t xml:space="preserve">PSV </w:t>
      </w:r>
      <w:r w:rsidR="000D6219" w:rsidRPr="00AC0DA2">
        <w:rPr>
          <w:rFonts w:ascii="Times New Roman" w:hAnsi="Times New Roman"/>
          <w:sz w:val="24"/>
          <w:szCs w:val="24"/>
        </w:rPr>
        <w:t xml:space="preserve">is an important document </w:t>
      </w:r>
      <w:r w:rsidR="00316AA2" w:rsidRPr="00AC0DA2">
        <w:rPr>
          <w:rFonts w:ascii="Times New Roman" w:hAnsi="Times New Roman"/>
          <w:sz w:val="24"/>
          <w:szCs w:val="24"/>
        </w:rPr>
        <w:t xml:space="preserve">used in </w:t>
      </w:r>
      <w:r w:rsidR="00202DF8" w:rsidRPr="00AC0DA2">
        <w:rPr>
          <w:rFonts w:ascii="Times New Roman" w:hAnsi="Times New Roman"/>
          <w:sz w:val="24"/>
          <w:szCs w:val="24"/>
        </w:rPr>
        <w:t>servicing a securitization process.</w:t>
      </w:r>
      <w:r w:rsidR="00971D03" w:rsidRPr="00AC0DA2">
        <w:rPr>
          <w:rFonts w:ascii="Times New Roman" w:hAnsi="Times New Roman"/>
          <w:sz w:val="24"/>
          <w:szCs w:val="24"/>
        </w:rPr>
        <w:t xml:space="preserve"> </w:t>
      </w:r>
      <w:r w:rsidR="00490FB8" w:rsidRPr="00AC0DA2">
        <w:rPr>
          <w:rFonts w:ascii="Times New Roman" w:hAnsi="Times New Roman"/>
          <w:sz w:val="24"/>
          <w:szCs w:val="24"/>
        </w:rPr>
        <w:t>(</w:t>
      </w:r>
      <w:proofErr w:type="spellStart"/>
      <w:r w:rsidR="00490FB8" w:rsidRPr="00AC0DA2">
        <w:rPr>
          <w:rFonts w:ascii="Times New Roman" w:hAnsi="Times New Roman"/>
          <w:bCs/>
          <w:sz w:val="24"/>
          <w:szCs w:val="24"/>
        </w:rPr>
        <w:t>Fabozzi</w:t>
      </w:r>
      <w:proofErr w:type="spellEnd"/>
      <w:r w:rsidR="00490FB8" w:rsidRPr="00AC0DA2">
        <w:rPr>
          <w:rFonts w:ascii="Times New Roman" w:hAnsi="Times New Roman"/>
          <w:bCs/>
          <w:sz w:val="24"/>
          <w:szCs w:val="24"/>
        </w:rPr>
        <w:t xml:space="preserve">, 2011) </w:t>
      </w:r>
      <w:r w:rsidR="00971D03" w:rsidRPr="00AC0DA2">
        <w:rPr>
          <w:rFonts w:ascii="Times New Roman" w:hAnsi="Times New Roman"/>
          <w:sz w:val="24"/>
          <w:szCs w:val="24"/>
        </w:rPr>
        <w:t xml:space="preserve">The document entails the </w:t>
      </w:r>
      <w:r w:rsidR="00083B86" w:rsidRPr="00AC0DA2">
        <w:rPr>
          <w:rFonts w:ascii="Times New Roman" w:hAnsi="Times New Roman"/>
          <w:sz w:val="24"/>
          <w:szCs w:val="24"/>
        </w:rPr>
        <w:t xml:space="preserve">relationship between the </w:t>
      </w:r>
      <w:r w:rsidR="00A55F93" w:rsidRPr="00AC0DA2">
        <w:rPr>
          <w:rFonts w:ascii="Times New Roman" w:hAnsi="Times New Roman"/>
          <w:sz w:val="24"/>
          <w:szCs w:val="24"/>
        </w:rPr>
        <w:t xml:space="preserve">different parties </w:t>
      </w:r>
      <w:r w:rsidR="004A69E4" w:rsidRPr="00AC0DA2">
        <w:rPr>
          <w:rFonts w:ascii="Times New Roman" w:hAnsi="Times New Roman"/>
          <w:sz w:val="24"/>
          <w:szCs w:val="24"/>
        </w:rPr>
        <w:t>in the process.</w:t>
      </w:r>
      <w:r w:rsidR="00F60AFB" w:rsidRPr="00AC0DA2">
        <w:rPr>
          <w:rFonts w:ascii="Times New Roman" w:hAnsi="Times New Roman"/>
          <w:sz w:val="24"/>
          <w:szCs w:val="24"/>
        </w:rPr>
        <w:t xml:space="preserve"> Every party has a role to play in the </w:t>
      </w:r>
      <w:r w:rsidR="00273501" w:rsidRPr="00AC0DA2">
        <w:rPr>
          <w:rFonts w:ascii="Times New Roman" w:hAnsi="Times New Roman"/>
          <w:sz w:val="24"/>
          <w:szCs w:val="24"/>
        </w:rPr>
        <w:t>process;</w:t>
      </w:r>
      <w:r w:rsidR="00B268C4" w:rsidRPr="00AC0DA2">
        <w:rPr>
          <w:rFonts w:ascii="Times New Roman" w:hAnsi="Times New Roman"/>
          <w:sz w:val="24"/>
          <w:szCs w:val="24"/>
        </w:rPr>
        <w:t xml:space="preserve"> hence</w:t>
      </w:r>
      <w:r w:rsidR="005367EE" w:rsidRPr="00AC0DA2">
        <w:rPr>
          <w:rFonts w:ascii="Times New Roman" w:hAnsi="Times New Roman"/>
          <w:sz w:val="24"/>
          <w:szCs w:val="24"/>
        </w:rPr>
        <w:t xml:space="preserve"> it </w:t>
      </w:r>
      <w:r w:rsidR="00697FD3" w:rsidRPr="00AC0DA2">
        <w:rPr>
          <w:rFonts w:ascii="Times New Roman" w:hAnsi="Times New Roman"/>
          <w:sz w:val="24"/>
          <w:szCs w:val="24"/>
        </w:rPr>
        <w:t xml:space="preserve">sets the standards of operation in the </w:t>
      </w:r>
      <w:r w:rsidR="0041086F" w:rsidRPr="00AC0DA2">
        <w:rPr>
          <w:rFonts w:ascii="Times New Roman" w:hAnsi="Times New Roman"/>
          <w:sz w:val="24"/>
          <w:szCs w:val="24"/>
        </w:rPr>
        <w:t>financial process.</w:t>
      </w:r>
      <w:r w:rsidR="00273501" w:rsidRPr="00AC0DA2">
        <w:rPr>
          <w:rFonts w:ascii="Times New Roman" w:hAnsi="Times New Roman"/>
          <w:sz w:val="24"/>
          <w:szCs w:val="24"/>
        </w:rPr>
        <w:t xml:space="preserve"> Given the complexity of </w:t>
      </w:r>
      <w:r w:rsidR="006443A6" w:rsidRPr="00AC0DA2">
        <w:rPr>
          <w:rFonts w:ascii="Times New Roman" w:hAnsi="Times New Roman"/>
          <w:sz w:val="24"/>
          <w:szCs w:val="24"/>
        </w:rPr>
        <w:t>elements in</w:t>
      </w:r>
      <w:r w:rsidR="00E02C23" w:rsidRPr="00AC0DA2">
        <w:rPr>
          <w:rFonts w:ascii="Times New Roman" w:hAnsi="Times New Roman"/>
          <w:sz w:val="24"/>
          <w:szCs w:val="24"/>
        </w:rPr>
        <w:t xml:space="preserve"> </w:t>
      </w:r>
      <w:proofErr w:type="spellStart"/>
      <w:r w:rsidR="00B71744" w:rsidRPr="00AC0DA2">
        <w:rPr>
          <w:rFonts w:ascii="Times New Roman" w:hAnsi="Times New Roman"/>
          <w:sz w:val="24"/>
          <w:szCs w:val="24"/>
        </w:rPr>
        <w:t>securitisation</w:t>
      </w:r>
      <w:proofErr w:type="spellEnd"/>
      <w:r w:rsidR="00D33252" w:rsidRPr="00AC0DA2">
        <w:rPr>
          <w:rFonts w:ascii="Times New Roman" w:hAnsi="Times New Roman"/>
          <w:sz w:val="24"/>
          <w:szCs w:val="24"/>
        </w:rPr>
        <w:t xml:space="preserve">, </w:t>
      </w:r>
      <w:r w:rsidR="00E31790" w:rsidRPr="00AC0DA2">
        <w:rPr>
          <w:rFonts w:ascii="Times New Roman" w:hAnsi="Times New Roman"/>
          <w:sz w:val="24"/>
          <w:szCs w:val="24"/>
        </w:rPr>
        <w:t xml:space="preserve">the document becomes </w:t>
      </w:r>
      <w:r w:rsidR="00327CBB" w:rsidRPr="00AC0DA2">
        <w:rPr>
          <w:rFonts w:ascii="Times New Roman" w:hAnsi="Times New Roman"/>
          <w:sz w:val="24"/>
          <w:szCs w:val="24"/>
        </w:rPr>
        <w:t>an integral component in governing the process.</w:t>
      </w:r>
      <w:r w:rsidR="00B71744" w:rsidRPr="00AC0DA2">
        <w:rPr>
          <w:rFonts w:ascii="Times New Roman" w:hAnsi="Times New Roman"/>
          <w:sz w:val="24"/>
          <w:szCs w:val="24"/>
        </w:rPr>
        <w:t xml:space="preserve"> </w:t>
      </w:r>
      <w:r w:rsidR="00E965D9" w:rsidRPr="00AC0DA2">
        <w:rPr>
          <w:rFonts w:ascii="Times New Roman" w:hAnsi="Times New Roman"/>
          <w:sz w:val="24"/>
          <w:szCs w:val="24"/>
        </w:rPr>
        <w:t xml:space="preserve"> </w:t>
      </w:r>
    </w:p>
    <w:p w:rsidR="00EF7388" w:rsidRPr="00AC0DA2" w:rsidRDefault="000D1196" w:rsidP="00AC0DA2">
      <w:pPr>
        <w:spacing w:line="360" w:lineRule="auto"/>
        <w:jc w:val="both"/>
        <w:rPr>
          <w:rFonts w:ascii="Times New Roman" w:hAnsi="Times New Roman"/>
          <w:sz w:val="24"/>
          <w:szCs w:val="24"/>
        </w:rPr>
      </w:pPr>
      <w:r w:rsidRPr="00AC0DA2">
        <w:rPr>
          <w:rFonts w:ascii="Times New Roman" w:hAnsi="Times New Roman"/>
          <w:sz w:val="24"/>
          <w:szCs w:val="24"/>
        </w:rPr>
        <w:tab/>
        <w:t xml:space="preserve">Indeed, </w:t>
      </w:r>
      <w:r w:rsidR="008F35C1" w:rsidRPr="00AC0DA2">
        <w:rPr>
          <w:rFonts w:ascii="Times New Roman" w:hAnsi="Times New Roman"/>
          <w:sz w:val="24"/>
          <w:szCs w:val="24"/>
        </w:rPr>
        <w:t xml:space="preserve">securitization </w:t>
      </w:r>
      <w:r w:rsidR="0070719D" w:rsidRPr="00AC0DA2">
        <w:rPr>
          <w:rFonts w:ascii="Times New Roman" w:hAnsi="Times New Roman"/>
          <w:sz w:val="24"/>
          <w:szCs w:val="24"/>
        </w:rPr>
        <w:t>involves a complex interplay of processes</w:t>
      </w:r>
      <w:r w:rsidR="00751311" w:rsidRPr="00AC0DA2">
        <w:rPr>
          <w:rFonts w:ascii="Times New Roman" w:hAnsi="Times New Roman"/>
          <w:sz w:val="24"/>
          <w:szCs w:val="24"/>
        </w:rPr>
        <w:t xml:space="preserve"> </w:t>
      </w:r>
      <w:r w:rsidR="000B6658" w:rsidRPr="00AC0DA2">
        <w:rPr>
          <w:rFonts w:ascii="Times New Roman" w:hAnsi="Times New Roman"/>
          <w:sz w:val="24"/>
          <w:szCs w:val="24"/>
        </w:rPr>
        <w:t xml:space="preserve">that </w:t>
      </w:r>
      <w:r w:rsidR="00EA3DAD" w:rsidRPr="00AC0DA2">
        <w:rPr>
          <w:rFonts w:ascii="Times New Roman" w:hAnsi="Times New Roman"/>
          <w:sz w:val="24"/>
          <w:szCs w:val="24"/>
        </w:rPr>
        <w:t xml:space="preserve">require the participants </w:t>
      </w:r>
      <w:r w:rsidR="005E26B2" w:rsidRPr="00AC0DA2">
        <w:rPr>
          <w:rFonts w:ascii="Times New Roman" w:hAnsi="Times New Roman"/>
          <w:sz w:val="24"/>
          <w:szCs w:val="24"/>
        </w:rPr>
        <w:t>to articulate the issues involved vehemently.</w:t>
      </w:r>
      <w:r w:rsidR="00984E8B" w:rsidRPr="00AC0DA2">
        <w:rPr>
          <w:rFonts w:ascii="Times New Roman" w:hAnsi="Times New Roman"/>
          <w:sz w:val="24"/>
          <w:szCs w:val="24"/>
        </w:rPr>
        <w:t xml:space="preserve"> Every </w:t>
      </w:r>
      <w:r w:rsidR="00090F31" w:rsidRPr="00AC0DA2">
        <w:rPr>
          <w:rFonts w:ascii="Times New Roman" w:hAnsi="Times New Roman"/>
          <w:sz w:val="24"/>
          <w:szCs w:val="24"/>
        </w:rPr>
        <w:t xml:space="preserve">player is significant in </w:t>
      </w:r>
      <w:r w:rsidR="00B66ABA" w:rsidRPr="00AC0DA2">
        <w:rPr>
          <w:rFonts w:ascii="Times New Roman" w:hAnsi="Times New Roman"/>
          <w:sz w:val="24"/>
          <w:szCs w:val="24"/>
        </w:rPr>
        <w:t xml:space="preserve">realizing the </w:t>
      </w:r>
      <w:r w:rsidR="00A558C3" w:rsidRPr="00AC0DA2">
        <w:rPr>
          <w:rFonts w:ascii="Times New Roman" w:hAnsi="Times New Roman"/>
          <w:sz w:val="24"/>
          <w:szCs w:val="24"/>
        </w:rPr>
        <w:t>objectives of securitization.</w:t>
      </w:r>
      <w:r w:rsidR="00CB1246" w:rsidRPr="00AC0DA2">
        <w:rPr>
          <w:rFonts w:ascii="Times New Roman" w:hAnsi="Times New Roman"/>
          <w:sz w:val="24"/>
          <w:szCs w:val="24"/>
        </w:rPr>
        <w:t xml:space="preserve"> Through the </w:t>
      </w:r>
      <w:r w:rsidR="00B153E6" w:rsidRPr="00AC0DA2">
        <w:rPr>
          <w:rFonts w:ascii="Times New Roman" w:hAnsi="Times New Roman"/>
          <w:sz w:val="24"/>
          <w:szCs w:val="24"/>
        </w:rPr>
        <w:t xml:space="preserve">pooling and servicing agreement, </w:t>
      </w:r>
      <w:r w:rsidR="0046614B" w:rsidRPr="00AC0DA2">
        <w:rPr>
          <w:rFonts w:ascii="Times New Roman" w:hAnsi="Times New Roman"/>
          <w:sz w:val="24"/>
          <w:szCs w:val="24"/>
        </w:rPr>
        <w:t xml:space="preserve">it is </w:t>
      </w:r>
      <w:r w:rsidR="003B7DCD" w:rsidRPr="00AC0DA2">
        <w:rPr>
          <w:rFonts w:ascii="Times New Roman" w:hAnsi="Times New Roman"/>
          <w:sz w:val="24"/>
          <w:szCs w:val="24"/>
        </w:rPr>
        <w:t xml:space="preserve">significant for </w:t>
      </w:r>
      <w:r w:rsidR="0050140C" w:rsidRPr="00AC0DA2">
        <w:rPr>
          <w:rFonts w:ascii="Times New Roman" w:hAnsi="Times New Roman"/>
          <w:sz w:val="24"/>
          <w:szCs w:val="24"/>
        </w:rPr>
        <w:t xml:space="preserve">the </w:t>
      </w:r>
      <w:r w:rsidR="00702255" w:rsidRPr="00AC0DA2">
        <w:rPr>
          <w:rFonts w:ascii="Times New Roman" w:hAnsi="Times New Roman"/>
          <w:sz w:val="24"/>
          <w:szCs w:val="24"/>
        </w:rPr>
        <w:t xml:space="preserve">main players to </w:t>
      </w:r>
      <w:r w:rsidR="00E72A50" w:rsidRPr="00AC0DA2">
        <w:rPr>
          <w:rFonts w:ascii="Times New Roman" w:hAnsi="Times New Roman"/>
          <w:sz w:val="24"/>
          <w:szCs w:val="24"/>
        </w:rPr>
        <w:t xml:space="preserve">foster a </w:t>
      </w:r>
      <w:r w:rsidR="00FD3F06" w:rsidRPr="00AC0DA2">
        <w:rPr>
          <w:rFonts w:ascii="Times New Roman" w:hAnsi="Times New Roman"/>
          <w:sz w:val="24"/>
          <w:szCs w:val="24"/>
        </w:rPr>
        <w:t xml:space="preserve">feasible financial relationship </w:t>
      </w:r>
      <w:r w:rsidR="00424ACB" w:rsidRPr="00AC0DA2">
        <w:rPr>
          <w:rFonts w:ascii="Times New Roman" w:hAnsi="Times New Roman"/>
          <w:sz w:val="24"/>
          <w:szCs w:val="24"/>
        </w:rPr>
        <w:t xml:space="preserve">in order </w:t>
      </w:r>
      <w:r w:rsidR="007C4175" w:rsidRPr="00AC0DA2">
        <w:rPr>
          <w:rFonts w:ascii="Times New Roman" w:hAnsi="Times New Roman"/>
          <w:sz w:val="24"/>
          <w:szCs w:val="24"/>
        </w:rPr>
        <w:t xml:space="preserve">to </w:t>
      </w:r>
      <w:r w:rsidR="009706EE" w:rsidRPr="00AC0DA2">
        <w:rPr>
          <w:rFonts w:ascii="Times New Roman" w:hAnsi="Times New Roman"/>
          <w:sz w:val="24"/>
          <w:szCs w:val="24"/>
        </w:rPr>
        <w:t xml:space="preserve">maximize the benefits of a </w:t>
      </w:r>
      <w:r w:rsidR="00F77304" w:rsidRPr="00AC0DA2">
        <w:rPr>
          <w:rFonts w:ascii="Times New Roman" w:hAnsi="Times New Roman"/>
          <w:sz w:val="24"/>
          <w:szCs w:val="24"/>
        </w:rPr>
        <w:t>securitization</w:t>
      </w:r>
      <w:r w:rsidR="009706EE" w:rsidRPr="00AC0DA2">
        <w:rPr>
          <w:rFonts w:ascii="Times New Roman" w:hAnsi="Times New Roman"/>
          <w:sz w:val="24"/>
          <w:szCs w:val="24"/>
        </w:rPr>
        <w:t xml:space="preserve"> process.</w:t>
      </w:r>
      <w:r w:rsidR="00805544" w:rsidRPr="00AC0DA2">
        <w:rPr>
          <w:rFonts w:ascii="Times New Roman" w:hAnsi="Times New Roman"/>
          <w:sz w:val="24"/>
          <w:szCs w:val="24"/>
        </w:rPr>
        <w:t xml:space="preserve">  </w:t>
      </w:r>
      <w:r w:rsidR="002F1D0E" w:rsidRPr="00AC0DA2">
        <w:rPr>
          <w:rFonts w:ascii="Times New Roman" w:hAnsi="Times New Roman"/>
          <w:sz w:val="24"/>
          <w:szCs w:val="24"/>
        </w:rPr>
        <w:t xml:space="preserve">  </w:t>
      </w:r>
      <w:r w:rsidR="002E67BB" w:rsidRPr="00AC0DA2">
        <w:rPr>
          <w:rFonts w:ascii="Times New Roman" w:hAnsi="Times New Roman"/>
          <w:sz w:val="24"/>
          <w:szCs w:val="24"/>
        </w:rPr>
        <w:t xml:space="preserve">  </w:t>
      </w:r>
      <w:r w:rsidR="00A86E69" w:rsidRPr="00AC0DA2">
        <w:rPr>
          <w:rFonts w:ascii="Times New Roman" w:hAnsi="Times New Roman"/>
          <w:sz w:val="24"/>
          <w:szCs w:val="24"/>
        </w:rPr>
        <w:t xml:space="preserve">  </w:t>
      </w:r>
      <w:r w:rsidR="00BE3A11" w:rsidRPr="00AC0DA2">
        <w:rPr>
          <w:rFonts w:ascii="Times New Roman" w:hAnsi="Times New Roman"/>
          <w:sz w:val="24"/>
          <w:szCs w:val="24"/>
        </w:rPr>
        <w:t xml:space="preserve">  </w:t>
      </w:r>
      <w:r w:rsidR="00F252C5" w:rsidRPr="00AC0DA2">
        <w:rPr>
          <w:rFonts w:ascii="Times New Roman" w:hAnsi="Times New Roman"/>
          <w:sz w:val="24"/>
          <w:szCs w:val="24"/>
        </w:rPr>
        <w:t xml:space="preserve">  </w:t>
      </w:r>
      <w:r w:rsidR="00987ED4" w:rsidRPr="00AC0DA2">
        <w:rPr>
          <w:rFonts w:ascii="Times New Roman" w:hAnsi="Times New Roman"/>
          <w:sz w:val="24"/>
          <w:szCs w:val="24"/>
        </w:rPr>
        <w:t xml:space="preserve">  </w:t>
      </w:r>
      <w:r w:rsidR="00D10680" w:rsidRPr="00AC0DA2">
        <w:rPr>
          <w:rFonts w:ascii="Times New Roman" w:hAnsi="Times New Roman"/>
          <w:sz w:val="24"/>
          <w:szCs w:val="24"/>
        </w:rPr>
        <w:t xml:space="preserve">  </w:t>
      </w:r>
      <w:r w:rsidR="00F44D34" w:rsidRPr="00AC0DA2">
        <w:rPr>
          <w:rFonts w:ascii="Times New Roman" w:hAnsi="Times New Roman"/>
          <w:sz w:val="24"/>
          <w:szCs w:val="24"/>
        </w:rPr>
        <w:t xml:space="preserve">  </w:t>
      </w:r>
      <w:r w:rsidR="00294D40" w:rsidRPr="00AC0DA2">
        <w:rPr>
          <w:rFonts w:ascii="Times New Roman" w:hAnsi="Times New Roman"/>
          <w:sz w:val="24"/>
          <w:szCs w:val="24"/>
        </w:rPr>
        <w:t xml:space="preserve">  </w:t>
      </w:r>
      <w:r w:rsidR="0041160C" w:rsidRPr="00AC0DA2">
        <w:rPr>
          <w:rFonts w:ascii="Times New Roman" w:hAnsi="Times New Roman"/>
          <w:sz w:val="24"/>
          <w:szCs w:val="24"/>
        </w:rPr>
        <w:t xml:space="preserve">  </w:t>
      </w:r>
    </w:p>
    <w:p w:rsidR="001258A1" w:rsidRPr="00AC0DA2" w:rsidRDefault="00F8713D" w:rsidP="00AC0DA2">
      <w:pPr>
        <w:spacing w:line="360" w:lineRule="auto"/>
        <w:jc w:val="center"/>
        <w:rPr>
          <w:rFonts w:ascii="Times New Roman" w:hAnsi="Times New Roman"/>
          <w:i/>
          <w:sz w:val="24"/>
          <w:szCs w:val="24"/>
        </w:rPr>
      </w:pPr>
      <w:r w:rsidRPr="00AC0DA2">
        <w:rPr>
          <w:rFonts w:ascii="Times New Roman" w:hAnsi="Times New Roman"/>
          <w:i/>
          <w:sz w:val="24"/>
          <w:szCs w:val="24"/>
        </w:rPr>
        <w:lastRenderedPageBreak/>
        <w:t>Motives</w:t>
      </w:r>
      <w:r w:rsidR="001258A1" w:rsidRPr="00AC0DA2">
        <w:rPr>
          <w:rFonts w:ascii="Times New Roman" w:hAnsi="Times New Roman"/>
          <w:i/>
          <w:sz w:val="24"/>
          <w:szCs w:val="24"/>
        </w:rPr>
        <w:t xml:space="preserve"> of </w:t>
      </w:r>
      <w:proofErr w:type="spellStart"/>
      <w:r w:rsidR="001258A1" w:rsidRPr="00AC0DA2">
        <w:rPr>
          <w:rFonts w:ascii="Times New Roman" w:hAnsi="Times New Roman"/>
          <w:i/>
          <w:sz w:val="24"/>
          <w:szCs w:val="24"/>
        </w:rPr>
        <w:t>Securitisation</w:t>
      </w:r>
      <w:proofErr w:type="spellEnd"/>
    </w:p>
    <w:p w:rsidR="00E965D9" w:rsidRPr="00AC0DA2" w:rsidRDefault="00E965D9" w:rsidP="00AC0DA2">
      <w:pPr>
        <w:spacing w:line="360" w:lineRule="auto"/>
        <w:jc w:val="both"/>
        <w:rPr>
          <w:rFonts w:ascii="Times New Roman" w:hAnsi="Times New Roman"/>
          <w:sz w:val="24"/>
          <w:szCs w:val="24"/>
        </w:rPr>
      </w:pPr>
      <w:r w:rsidRPr="00AC0DA2">
        <w:rPr>
          <w:rFonts w:ascii="Times New Roman" w:hAnsi="Times New Roman"/>
          <w:b/>
          <w:sz w:val="24"/>
          <w:szCs w:val="24"/>
        </w:rPr>
        <w:tab/>
      </w:r>
      <w:r w:rsidRPr="00AC0DA2">
        <w:rPr>
          <w:rFonts w:ascii="Times New Roman" w:hAnsi="Times New Roman"/>
          <w:sz w:val="24"/>
          <w:szCs w:val="24"/>
        </w:rPr>
        <w:t xml:space="preserve">The decision by a firm to undergo securitization </w:t>
      </w:r>
      <w:r w:rsidR="00A7329F" w:rsidRPr="00AC0DA2">
        <w:rPr>
          <w:rFonts w:ascii="Times New Roman" w:hAnsi="Times New Roman"/>
          <w:sz w:val="24"/>
          <w:szCs w:val="24"/>
        </w:rPr>
        <w:t xml:space="preserve">stems from </w:t>
      </w:r>
      <w:r w:rsidR="00B501C8" w:rsidRPr="00AC0DA2">
        <w:rPr>
          <w:rFonts w:ascii="Times New Roman" w:hAnsi="Times New Roman"/>
          <w:sz w:val="24"/>
          <w:szCs w:val="24"/>
        </w:rPr>
        <w:t xml:space="preserve">a myriad of </w:t>
      </w:r>
      <w:r w:rsidR="00C84274" w:rsidRPr="00AC0DA2">
        <w:rPr>
          <w:rFonts w:ascii="Times New Roman" w:hAnsi="Times New Roman"/>
          <w:sz w:val="24"/>
          <w:szCs w:val="24"/>
        </w:rPr>
        <w:t>motives.</w:t>
      </w:r>
      <w:r w:rsidR="00F8713D" w:rsidRPr="00AC0DA2">
        <w:rPr>
          <w:rFonts w:ascii="Times New Roman" w:hAnsi="Times New Roman"/>
          <w:sz w:val="24"/>
          <w:szCs w:val="24"/>
        </w:rPr>
        <w:t xml:space="preserve"> </w:t>
      </w:r>
      <w:r w:rsidR="007F7CA7" w:rsidRPr="00AC0DA2">
        <w:rPr>
          <w:rFonts w:ascii="Times New Roman" w:hAnsi="Times New Roman"/>
          <w:sz w:val="24"/>
          <w:szCs w:val="24"/>
        </w:rPr>
        <w:t xml:space="preserve">The fundamental </w:t>
      </w:r>
      <w:r w:rsidR="00634131" w:rsidRPr="00AC0DA2">
        <w:rPr>
          <w:rFonts w:ascii="Times New Roman" w:hAnsi="Times New Roman"/>
          <w:sz w:val="24"/>
          <w:szCs w:val="24"/>
        </w:rPr>
        <w:t xml:space="preserve">need to </w:t>
      </w:r>
      <w:r w:rsidR="007E7E6C" w:rsidRPr="00AC0DA2">
        <w:rPr>
          <w:rFonts w:ascii="Times New Roman" w:hAnsi="Times New Roman"/>
          <w:sz w:val="24"/>
          <w:szCs w:val="24"/>
        </w:rPr>
        <w:t xml:space="preserve">undertake a securitization process </w:t>
      </w:r>
      <w:r w:rsidR="00D67DFB" w:rsidRPr="00AC0DA2">
        <w:rPr>
          <w:rFonts w:ascii="Times New Roman" w:hAnsi="Times New Roman"/>
          <w:sz w:val="24"/>
          <w:szCs w:val="24"/>
        </w:rPr>
        <w:t xml:space="preserve">is for a firm to </w:t>
      </w:r>
      <w:r w:rsidR="002B5BF3" w:rsidRPr="00AC0DA2">
        <w:rPr>
          <w:rFonts w:ascii="Times New Roman" w:hAnsi="Times New Roman"/>
          <w:sz w:val="24"/>
          <w:szCs w:val="24"/>
        </w:rPr>
        <w:t xml:space="preserve">maximize the value </w:t>
      </w:r>
      <w:r w:rsidR="00C67132" w:rsidRPr="00AC0DA2">
        <w:rPr>
          <w:rFonts w:ascii="Times New Roman" w:hAnsi="Times New Roman"/>
          <w:sz w:val="24"/>
          <w:szCs w:val="24"/>
        </w:rPr>
        <w:t xml:space="preserve">of their </w:t>
      </w:r>
      <w:r w:rsidR="00676FCE" w:rsidRPr="00AC0DA2">
        <w:rPr>
          <w:rFonts w:ascii="Times New Roman" w:hAnsi="Times New Roman"/>
          <w:sz w:val="24"/>
          <w:szCs w:val="24"/>
        </w:rPr>
        <w:t>assets.</w:t>
      </w:r>
      <w:r w:rsidR="009A1491" w:rsidRPr="00AC0DA2">
        <w:rPr>
          <w:rFonts w:ascii="Times New Roman" w:hAnsi="Times New Roman"/>
          <w:sz w:val="24"/>
          <w:szCs w:val="24"/>
        </w:rPr>
        <w:t xml:space="preserve"> To begin with, </w:t>
      </w:r>
      <w:r w:rsidR="00F65C37" w:rsidRPr="00AC0DA2">
        <w:rPr>
          <w:rFonts w:ascii="Times New Roman" w:hAnsi="Times New Roman"/>
          <w:sz w:val="24"/>
          <w:szCs w:val="24"/>
        </w:rPr>
        <w:t xml:space="preserve">a financial institution can </w:t>
      </w:r>
      <w:r w:rsidR="009D49F4" w:rsidRPr="00AC0DA2">
        <w:rPr>
          <w:rFonts w:ascii="Times New Roman" w:hAnsi="Times New Roman"/>
          <w:sz w:val="24"/>
          <w:szCs w:val="24"/>
        </w:rPr>
        <w:t xml:space="preserve">choose </w:t>
      </w:r>
      <w:r w:rsidR="00FC4F60" w:rsidRPr="00AC0DA2">
        <w:rPr>
          <w:rFonts w:ascii="Times New Roman" w:hAnsi="Times New Roman"/>
          <w:sz w:val="24"/>
          <w:szCs w:val="24"/>
        </w:rPr>
        <w:t xml:space="preserve">to </w:t>
      </w:r>
      <w:r w:rsidR="00E15E99" w:rsidRPr="00AC0DA2">
        <w:rPr>
          <w:rFonts w:ascii="Times New Roman" w:hAnsi="Times New Roman"/>
          <w:sz w:val="24"/>
          <w:szCs w:val="24"/>
        </w:rPr>
        <w:t xml:space="preserve">turn its </w:t>
      </w:r>
      <w:r w:rsidR="004F217A" w:rsidRPr="00AC0DA2">
        <w:rPr>
          <w:rFonts w:ascii="Times New Roman" w:hAnsi="Times New Roman"/>
          <w:sz w:val="24"/>
          <w:szCs w:val="24"/>
        </w:rPr>
        <w:t xml:space="preserve">illiquid assets into </w:t>
      </w:r>
      <w:r w:rsidR="0043735B" w:rsidRPr="00AC0DA2">
        <w:rPr>
          <w:rFonts w:ascii="Times New Roman" w:hAnsi="Times New Roman"/>
          <w:sz w:val="24"/>
          <w:szCs w:val="24"/>
        </w:rPr>
        <w:t>a security</w:t>
      </w:r>
      <w:r w:rsidR="00E02A52" w:rsidRPr="00AC0DA2">
        <w:rPr>
          <w:rFonts w:ascii="Times New Roman" w:hAnsi="Times New Roman"/>
          <w:sz w:val="24"/>
          <w:szCs w:val="24"/>
        </w:rPr>
        <w:t xml:space="preserve"> </w:t>
      </w:r>
      <w:r w:rsidR="004E2A54" w:rsidRPr="00AC0DA2">
        <w:rPr>
          <w:rFonts w:ascii="Times New Roman" w:hAnsi="Times New Roman"/>
          <w:sz w:val="24"/>
          <w:szCs w:val="24"/>
        </w:rPr>
        <w:t>beca</w:t>
      </w:r>
      <w:r w:rsidR="00A4289F" w:rsidRPr="00AC0DA2">
        <w:rPr>
          <w:rFonts w:ascii="Times New Roman" w:hAnsi="Times New Roman"/>
          <w:sz w:val="24"/>
          <w:szCs w:val="24"/>
        </w:rPr>
        <w:t xml:space="preserve">use of the </w:t>
      </w:r>
      <w:r w:rsidR="0043735B" w:rsidRPr="00AC0DA2">
        <w:rPr>
          <w:rFonts w:ascii="Times New Roman" w:hAnsi="Times New Roman"/>
          <w:sz w:val="24"/>
          <w:szCs w:val="24"/>
        </w:rPr>
        <w:t>strategic benefits</w:t>
      </w:r>
      <w:r w:rsidR="00A4289F" w:rsidRPr="00AC0DA2">
        <w:rPr>
          <w:rFonts w:ascii="Times New Roman" w:hAnsi="Times New Roman"/>
          <w:sz w:val="24"/>
          <w:szCs w:val="24"/>
        </w:rPr>
        <w:t xml:space="preserve"> </w:t>
      </w:r>
      <w:r w:rsidR="005F25FB" w:rsidRPr="00AC0DA2">
        <w:rPr>
          <w:rFonts w:ascii="Times New Roman" w:hAnsi="Times New Roman"/>
          <w:sz w:val="24"/>
          <w:szCs w:val="24"/>
        </w:rPr>
        <w:t>of the move.</w:t>
      </w:r>
      <w:r w:rsidR="004B2FE3" w:rsidRPr="00AC0DA2">
        <w:rPr>
          <w:rFonts w:ascii="Times New Roman" w:hAnsi="Times New Roman"/>
          <w:sz w:val="24"/>
          <w:szCs w:val="24"/>
        </w:rPr>
        <w:t xml:space="preserve"> </w:t>
      </w:r>
      <w:r w:rsidR="000376EF" w:rsidRPr="00AC0DA2">
        <w:rPr>
          <w:rFonts w:ascii="Times New Roman" w:hAnsi="Times New Roman"/>
          <w:sz w:val="24"/>
          <w:szCs w:val="24"/>
        </w:rPr>
        <w:t xml:space="preserve">A corporation’s management can base their motivation to securitize its assets </w:t>
      </w:r>
      <w:r w:rsidR="00E34964" w:rsidRPr="00AC0DA2">
        <w:rPr>
          <w:rFonts w:ascii="Times New Roman" w:hAnsi="Times New Roman"/>
          <w:sz w:val="24"/>
          <w:szCs w:val="24"/>
        </w:rPr>
        <w:t xml:space="preserve">from </w:t>
      </w:r>
      <w:r w:rsidR="00A07BC5" w:rsidRPr="00AC0DA2">
        <w:rPr>
          <w:rFonts w:ascii="Times New Roman" w:hAnsi="Times New Roman"/>
          <w:sz w:val="24"/>
          <w:szCs w:val="24"/>
        </w:rPr>
        <w:t>a strategic tools perspective.</w:t>
      </w:r>
      <w:r w:rsidR="00D67666" w:rsidRPr="00AC0DA2">
        <w:rPr>
          <w:rFonts w:ascii="Times New Roman" w:hAnsi="Times New Roman"/>
          <w:sz w:val="24"/>
          <w:szCs w:val="24"/>
        </w:rPr>
        <w:t xml:space="preserve"> It can base the securitization decision from </w:t>
      </w:r>
      <w:r w:rsidR="00994795" w:rsidRPr="00AC0DA2">
        <w:rPr>
          <w:rFonts w:ascii="Times New Roman" w:hAnsi="Times New Roman"/>
          <w:sz w:val="24"/>
          <w:szCs w:val="24"/>
        </w:rPr>
        <w:t xml:space="preserve">the need to provide strategic decisions </w:t>
      </w:r>
      <w:r w:rsidR="00C442E1" w:rsidRPr="00AC0DA2">
        <w:rPr>
          <w:rFonts w:ascii="Times New Roman" w:hAnsi="Times New Roman"/>
          <w:sz w:val="24"/>
          <w:szCs w:val="24"/>
        </w:rPr>
        <w:t xml:space="preserve">in respect to </w:t>
      </w:r>
      <w:r w:rsidR="00E277ED" w:rsidRPr="00AC0DA2">
        <w:rPr>
          <w:rFonts w:ascii="Times New Roman" w:hAnsi="Times New Roman"/>
          <w:sz w:val="24"/>
          <w:szCs w:val="24"/>
        </w:rPr>
        <w:t xml:space="preserve">reducing funding costs and building core competencies in </w:t>
      </w:r>
      <w:r w:rsidR="00143B03" w:rsidRPr="00AC0DA2">
        <w:rPr>
          <w:rFonts w:ascii="Times New Roman" w:hAnsi="Times New Roman"/>
          <w:sz w:val="24"/>
          <w:szCs w:val="24"/>
        </w:rPr>
        <w:t>specific areas of interest</w:t>
      </w:r>
      <w:r w:rsidR="006744E5" w:rsidRPr="00AC0DA2">
        <w:rPr>
          <w:rFonts w:ascii="Times New Roman" w:hAnsi="Times New Roman"/>
          <w:sz w:val="24"/>
          <w:szCs w:val="24"/>
        </w:rPr>
        <w:t xml:space="preserve"> (</w:t>
      </w:r>
      <w:proofErr w:type="spellStart"/>
      <w:r w:rsidR="006744E5" w:rsidRPr="00AC0DA2">
        <w:rPr>
          <w:rFonts w:ascii="Times New Roman" w:hAnsi="Times New Roman"/>
          <w:bCs/>
          <w:sz w:val="24"/>
          <w:szCs w:val="24"/>
        </w:rPr>
        <w:t>Fabozzi</w:t>
      </w:r>
      <w:proofErr w:type="spellEnd"/>
      <w:r w:rsidR="006744E5" w:rsidRPr="00AC0DA2">
        <w:rPr>
          <w:rFonts w:ascii="Times New Roman" w:hAnsi="Times New Roman"/>
          <w:bCs/>
          <w:sz w:val="24"/>
          <w:szCs w:val="24"/>
        </w:rPr>
        <w:t>, 2011).</w:t>
      </w:r>
      <w:r w:rsidR="00BF0414" w:rsidRPr="00AC0DA2">
        <w:rPr>
          <w:rFonts w:ascii="Times New Roman" w:hAnsi="Times New Roman"/>
          <w:sz w:val="24"/>
          <w:szCs w:val="24"/>
        </w:rPr>
        <w:t xml:space="preserve"> </w:t>
      </w:r>
      <w:r w:rsidR="0000015B" w:rsidRPr="00AC0DA2">
        <w:rPr>
          <w:rFonts w:ascii="Times New Roman" w:hAnsi="Times New Roman"/>
          <w:sz w:val="24"/>
          <w:szCs w:val="24"/>
        </w:rPr>
        <w:t xml:space="preserve">For instance a </w:t>
      </w:r>
      <w:r w:rsidR="00132145" w:rsidRPr="00AC0DA2">
        <w:rPr>
          <w:rFonts w:ascii="Times New Roman" w:hAnsi="Times New Roman"/>
          <w:sz w:val="24"/>
          <w:szCs w:val="24"/>
        </w:rPr>
        <w:t>financial</w:t>
      </w:r>
      <w:r w:rsidR="0000015B" w:rsidRPr="00AC0DA2">
        <w:rPr>
          <w:rFonts w:ascii="Times New Roman" w:hAnsi="Times New Roman"/>
          <w:sz w:val="24"/>
          <w:szCs w:val="24"/>
        </w:rPr>
        <w:t xml:space="preserve"> institution </w:t>
      </w:r>
      <w:r w:rsidR="00176D52" w:rsidRPr="00AC0DA2">
        <w:rPr>
          <w:rFonts w:ascii="Times New Roman" w:hAnsi="Times New Roman"/>
          <w:sz w:val="24"/>
          <w:szCs w:val="24"/>
        </w:rPr>
        <w:t xml:space="preserve">can </w:t>
      </w:r>
      <w:r w:rsidR="00D5031A" w:rsidRPr="00AC0DA2">
        <w:rPr>
          <w:rFonts w:ascii="Times New Roman" w:hAnsi="Times New Roman"/>
          <w:sz w:val="24"/>
          <w:szCs w:val="24"/>
        </w:rPr>
        <w:t xml:space="preserve">specialize </w:t>
      </w:r>
      <w:r w:rsidR="0068324B" w:rsidRPr="00AC0DA2">
        <w:rPr>
          <w:rFonts w:ascii="Times New Roman" w:hAnsi="Times New Roman"/>
          <w:sz w:val="24"/>
          <w:szCs w:val="24"/>
        </w:rPr>
        <w:t>in originating and servicing</w:t>
      </w:r>
      <w:r w:rsidR="00B053FE" w:rsidRPr="00AC0DA2">
        <w:rPr>
          <w:rFonts w:ascii="Times New Roman" w:hAnsi="Times New Roman"/>
          <w:sz w:val="24"/>
          <w:szCs w:val="24"/>
        </w:rPr>
        <w:t xml:space="preserve">, as opposed to </w:t>
      </w:r>
      <w:r w:rsidR="009619A7" w:rsidRPr="00AC0DA2">
        <w:rPr>
          <w:rFonts w:ascii="Times New Roman" w:hAnsi="Times New Roman"/>
          <w:sz w:val="24"/>
          <w:szCs w:val="24"/>
        </w:rPr>
        <w:t>financing.</w:t>
      </w:r>
      <w:r w:rsidR="00977BAD" w:rsidRPr="00AC0DA2">
        <w:rPr>
          <w:rFonts w:ascii="Times New Roman" w:hAnsi="Times New Roman"/>
          <w:sz w:val="24"/>
          <w:szCs w:val="24"/>
        </w:rPr>
        <w:t xml:space="preserve"> Moreover, </w:t>
      </w:r>
      <w:r w:rsidR="005363AD" w:rsidRPr="00AC0DA2">
        <w:rPr>
          <w:rFonts w:ascii="Times New Roman" w:hAnsi="Times New Roman"/>
          <w:sz w:val="24"/>
          <w:szCs w:val="24"/>
        </w:rPr>
        <w:t xml:space="preserve">a business </w:t>
      </w:r>
      <w:r w:rsidR="00FF3D91" w:rsidRPr="00AC0DA2">
        <w:rPr>
          <w:rFonts w:ascii="Times New Roman" w:hAnsi="Times New Roman"/>
          <w:sz w:val="24"/>
          <w:szCs w:val="24"/>
        </w:rPr>
        <w:t xml:space="preserve">enterprise </w:t>
      </w:r>
      <w:r w:rsidR="00995DE1" w:rsidRPr="00AC0DA2">
        <w:rPr>
          <w:rFonts w:ascii="Times New Roman" w:hAnsi="Times New Roman"/>
          <w:sz w:val="24"/>
          <w:szCs w:val="24"/>
        </w:rPr>
        <w:t xml:space="preserve">might decide to </w:t>
      </w:r>
      <w:r w:rsidR="00F869BC" w:rsidRPr="00AC0DA2">
        <w:rPr>
          <w:rFonts w:ascii="Times New Roman" w:hAnsi="Times New Roman"/>
          <w:sz w:val="24"/>
          <w:szCs w:val="24"/>
        </w:rPr>
        <w:t>increase its business jurisdiction without necessarily expanding its capital proportion in the same way.</w:t>
      </w:r>
      <w:r w:rsidR="00712550" w:rsidRPr="00AC0DA2">
        <w:rPr>
          <w:rFonts w:ascii="Times New Roman" w:hAnsi="Times New Roman"/>
          <w:sz w:val="24"/>
          <w:szCs w:val="24"/>
        </w:rPr>
        <w:t xml:space="preserve"> Depending on a financial institution’</w:t>
      </w:r>
      <w:r w:rsidR="00AA1F65" w:rsidRPr="00AC0DA2">
        <w:rPr>
          <w:rFonts w:ascii="Times New Roman" w:hAnsi="Times New Roman"/>
          <w:sz w:val="24"/>
          <w:szCs w:val="24"/>
        </w:rPr>
        <w:t xml:space="preserve">s core competencies, </w:t>
      </w:r>
      <w:r w:rsidR="007F432B" w:rsidRPr="00AC0DA2">
        <w:rPr>
          <w:rFonts w:ascii="Times New Roman" w:hAnsi="Times New Roman"/>
          <w:sz w:val="24"/>
          <w:szCs w:val="24"/>
        </w:rPr>
        <w:t xml:space="preserve">it can engage in securitization of its illiquid assets </w:t>
      </w:r>
      <w:r w:rsidR="00DC09B0" w:rsidRPr="00AC0DA2">
        <w:rPr>
          <w:rFonts w:ascii="Times New Roman" w:hAnsi="Times New Roman"/>
          <w:sz w:val="24"/>
          <w:szCs w:val="24"/>
        </w:rPr>
        <w:t xml:space="preserve">to </w:t>
      </w:r>
      <w:r w:rsidR="00361EC0" w:rsidRPr="00AC0DA2">
        <w:rPr>
          <w:rFonts w:ascii="Times New Roman" w:hAnsi="Times New Roman"/>
          <w:sz w:val="24"/>
          <w:szCs w:val="24"/>
        </w:rPr>
        <w:t xml:space="preserve">expand their </w:t>
      </w:r>
      <w:r w:rsidR="00356C3D" w:rsidRPr="00AC0DA2">
        <w:rPr>
          <w:rFonts w:ascii="Times New Roman" w:hAnsi="Times New Roman"/>
          <w:sz w:val="24"/>
          <w:szCs w:val="24"/>
        </w:rPr>
        <w:t>market jurisdictions.</w:t>
      </w:r>
      <w:r w:rsidR="00541E84" w:rsidRPr="00AC0DA2">
        <w:rPr>
          <w:rFonts w:ascii="Times New Roman" w:hAnsi="Times New Roman"/>
          <w:sz w:val="24"/>
          <w:szCs w:val="24"/>
        </w:rPr>
        <w:t xml:space="preserve"> Through the </w:t>
      </w:r>
      <w:r w:rsidR="00076007" w:rsidRPr="00AC0DA2">
        <w:rPr>
          <w:rFonts w:ascii="Times New Roman" w:hAnsi="Times New Roman"/>
          <w:sz w:val="24"/>
          <w:szCs w:val="24"/>
        </w:rPr>
        <w:t xml:space="preserve">value of assets created </w:t>
      </w:r>
      <w:r w:rsidR="008F1C8A" w:rsidRPr="00AC0DA2">
        <w:rPr>
          <w:rFonts w:ascii="Times New Roman" w:hAnsi="Times New Roman"/>
          <w:sz w:val="24"/>
          <w:szCs w:val="24"/>
        </w:rPr>
        <w:t xml:space="preserve">by </w:t>
      </w:r>
      <w:r w:rsidR="005F2EFB" w:rsidRPr="00AC0DA2">
        <w:rPr>
          <w:rFonts w:ascii="Times New Roman" w:hAnsi="Times New Roman"/>
          <w:sz w:val="24"/>
          <w:szCs w:val="24"/>
        </w:rPr>
        <w:t xml:space="preserve">the securitization process, </w:t>
      </w:r>
      <w:r w:rsidR="002614ED" w:rsidRPr="00AC0DA2">
        <w:rPr>
          <w:rFonts w:ascii="Times New Roman" w:hAnsi="Times New Roman"/>
          <w:sz w:val="24"/>
          <w:szCs w:val="24"/>
        </w:rPr>
        <w:t xml:space="preserve">institutions </w:t>
      </w:r>
      <w:r w:rsidR="00362D5A" w:rsidRPr="00AC0DA2">
        <w:rPr>
          <w:rFonts w:ascii="Times New Roman" w:hAnsi="Times New Roman"/>
          <w:sz w:val="24"/>
          <w:szCs w:val="24"/>
        </w:rPr>
        <w:t xml:space="preserve">have the </w:t>
      </w:r>
      <w:r w:rsidR="003B5F92" w:rsidRPr="00AC0DA2">
        <w:rPr>
          <w:rFonts w:ascii="Times New Roman" w:hAnsi="Times New Roman"/>
          <w:sz w:val="24"/>
          <w:szCs w:val="24"/>
        </w:rPr>
        <w:t xml:space="preserve">opportunity to </w:t>
      </w:r>
      <w:r w:rsidR="009653F2" w:rsidRPr="00AC0DA2">
        <w:rPr>
          <w:rFonts w:ascii="Times New Roman" w:hAnsi="Times New Roman"/>
          <w:sz w:val="24"/>
          <w:szCs w:val="24"/>
        </w:rPr>
        <w:t>develop new lines of businesses (Teasdale, 1994).</w:t>
      </w:r>
      <w:r w:rsidR="00805552" w:rsidRPr="00AC0DA2">
        <w:rPr>
          <w:rFonts w:ascii="Times New Roman" w:hAnsi="Times New Roman"/>
          <w:sz w:val="24"/>
          <w:szCs w:val="24"/>
        </w:rPr>
        <w:t xml:space="preserve"> </w:t>
      </w:r>
      <w:r w:rsidR="00B82D63" w:rsidRPr="00AC0DA2">
        <w:rPr>
          <w:rFonts w:ascii="Times New Roman" w:hAnsi="Times New Roman"/>
          <w:sz w:val="24"/>
          <w:szCs w:val="24"/>
        </w:rPr>
        <w:t xml:space="preserve">This implies that a business enterprise </w:t>
      </w:r>
      <w:r w:rsidR="008D2088" w:rsidRPr="00AC0DA2">
        <w:rPr>
          <w:rFonts w:ascii="Times New Roman" w:hAnsi="Times New Roman"/>
          <w:sz w:val="24"/>
          <w:szCs w:val="24"/>
        </w:rPr>
        <w:t xml:space="preserve">can capitalizes on </w:t>
      </w:r>
      <w:r w:rsidR="0057763A" w:rsidRPr="00AC0DA2">
        <w:rPr>
          <w:rFonts w:ascii="Times New Roman" w:hAnsi="Times New Roman"/>
          <w:sz w:val="24"/>
          <w:szCs w:val="24"/>
        </w:rPr>
        <w:t>securities to expand its fra</w:t>
      </w:r>
      <w:r w:rsidR="00BD6A8D" w:rsidRPr="00AC0DA2">
        <w:rPr>
          <w:rFonts w:ascii="Times New Roman" w:hAnsi="Times New Roman"/>
          <w:sz w:val="24"/>
          <w:szCs w:val="24"/>
        </w:rPr>
        <w:t xml:space="preserve">nchise without concentrating on </w:t>
      </w:r>
      <w:r w:rsidR="00A27828" w:rsidRPr="00AC0DA2">
        <w:rPr>
          <w:rFonts w:ascii="Times New Roman" w:hAnsi="Times New Roman"/>
          <w:sz w:val="24"/>
          <w:szCs w:val="24"/>
        </w:rPr>
        <w:t xml:space="preserve">its capital base’s increase. </w:t>
      </w:r>
      <w:r w:rsidR="009661FA" w:rsidRPr="00AC0DA2">
        <w:rPr>
          <w:rFonts w:ascii="Times New Roman" w:hAnsi="Times New Roman"/>
          <w:sz w:val="24"/>
          <w:szCs w:val="24"/>
        </w:rPr>
        <w:t xml:space="preserve">Therefore, </w:t>
      </w:r>
      <w:r w:rsidR="00420437" w:rsidRPr="00AC0DA2">
        <w:rPr>
          <w:rFonts w:ascii="Times New Roman" w:hAnsi="Times New Roman"/>
          <w:sz w:val="24"/>
          <w:szCs w:val="24"/>
        </w:rPr>
        <w:t xml:space="preserve">a </w:t>
      </w:r>
      <w:r w:rsidR="006A658E" w:rsidRPr="00AC0DA2">
        <w:rPr>
          <w:rFonts w:ascii="Times New Roman" w:hAnsi="Times New Roman"/>
          <w:sz w:val="24"/>
          <w:szCs w:val="24"/>
        </w:rPr>
        <w:t xml:space="preserve">firm’s </w:t>
      </w:r>
      <w:r w:rsidR="00222418" w:rsidRPr="00AC0DA2">
        <w:rPr>
          <w:rFonts w:ascii="Times New Roman" w:hAnsi="Times New Roman"/>
          <w:sz w:val="24"/>
          <w:szCs w:val="24"/>
        </w:rPr>
        <w:t xml:space="preserve">desire to </w:t>
      </w:r>
      <w:r w:rsidR="007118CD" w:rsidRPr="00AC0DA2">
        <w:rPr>
          <w:rFonts w:ascii="Times New Roman" w:hAnsi="Times New Roman"/>
          <w:sz w:val="24"/>
          <w:szCs w:val="24"/>
        </w:rPr>
        <w:t xml:space="preserve">develop new business horizons </w:t>
      </w:r>
      <w:r w:rsidR="00500462" w:rsidRPr="00AC0DA2">
        <w:rPr>
          <w:rFonts w:ascii="Times New Roman" w:hAnsi="Times New Roman"/>
          <w:sz w:val="24"/>
          <w:szCs w:val="24"/>
        </w:rPr>
        <w:t xml:space="preserve">is a significant motive behind </w:t>
      </w:r>
      <w:r w:rsidR="00052149" w:rsidRPr="00AC0DA2">
        <w:rPr>
          <w:rFonts w:ascii="Times New Roman" w:hAnsi="Times New Roman"/>
          <w:sz w:val="24"/>
          <w:szCs w:val="24"/>
        </w:rPr>
        <w:t>securitization</w:t>
      </w:r>
      <w:r w:rsidR="00516BE8" w:rsidRPr="00AC0DA2">
        <w:rPr>
          <w:rFonts w:ascii="Times New Roman" w:hAnsi="Times New Roman"/>
          <w:sz w:val="24"/>
          <w:szCs w:val="24"/>
        </w:rPr>
        <w:t>.</w:t>
      </w:r>
    </w:p>
    <w:p w:rsidR="00052149" w:rsidRPr="00AC0DA2" w:rsidRDefault="00052149" w:rsidP="00AC0DA2">
      <w:pPr>
        <w:spacing w:line="360" w:lineRule="auto"/>
        <w:jc w:val="both"/>
        <w:rPr>
          <w:rFonts w:ascii="Times New Roman" w:hAnsi="Times New Roman"/>
          <w:sz w:val="24"/>
          <w:szCs w:val="24"/>
        </w:rPr>
      </w:pPr>
      <w:r w:rsidRPr="00AC0DA2">
        <w:rPr>
          <w:rFonts w:ascii="Times New Roman" w:hAnsi="Times New Roman"/>
          <w:sz w:val="24"/>
          <w:szCs w:val="24"/>
        </w:rPr>
        <w:tab/>
        <w:t xml:space="preserve">Increasing liquidity is another pertinent motivation behind </w:t>
      </w:r>
      <w:r w:rsidR="009640D3" w:rsidRPr="00AC0DA2">
        <w:rPr>
          <w:rFonts w:ascii="Times New Roman" w:hAnsi="Times New Roman"/>
          <w:sz w:val="24"/>
          <w:szCs w:val="24"/>
        </w:rPr>
        <w:t xml:space="preserve">a firm’s </w:t>
      </w:r>
      <w:r w:rsidR="00461C14" w:rsidRPr="00AC0DA2">
        <w:rPr>
          <w:rFonts w:ascii="Times New Roman" w:hAnsi="Times New Roman"/>
          <w:sz w:val="24"/>
          <w:szCs w:val="24"/>
        </w:rPr>
        <w:t>securitization.</w:t>
      </w:r>
      <w:r w:rsidR="00344270" w:rsidRPr="00AC0DA2">
        <w:rPr>
          <w:rFonts w:ascii="Times New Roman" w:hAnsi="Times New Roman"/>
          <w:sz w:val="24"/>
          <w:szCs w:val="24"/>
        </w:rPr>
        <w:t xml:space="preserve"> </w:t>
      </w:r>
      <w:r w:rsidR="00EC3CE4" w:rsidRPr="00AC0DA2">
        <w:rPr>
          <w:rFonts w:ascii="Times New Roman" w:hAnsi="Times New Roman"/>
          <w:sz w:val="24"/>
          <w:szCs w:val="24"/>
        </w:rPr>
        <w:t xml:space="preserve">From a financial point of view, </w:t>
      </w:r>
      <w:r w:rsidR="00A43C0E" w:rsidRPr="00AC0DA2">
        <w:rPr>
          <w:rFonts w:ascii="Times New Roman" w:hAnsi="Times New Roman"/>
          <w:sz w:val="24"/>
          <w:szCs w:val="24"/>
        </w:rPr>
        <w:t xml:space="preserve">securities have a more lucrative </w:t>
      </w:r>
      <w:r w:rsidR="004B1255" w:rsidRPr="00AC0DA2">
        <w:rPr>
          <w:rFonts w:ascii="Times New Roman" w:hAnsi="Times New Roman"/>
          <w:sz w:val="24"/>
          <w:szCs w:val="24"/>
        </w:rPr>
        <w:t xml:space="preserve">market value than </w:t>
      </w:r>
      <w:r w:rsidR="00E80934" w:rsidRPr="00AC0DA2">
        <w:rPr>
          <w:rFonts w:ascii="Times New Roman" w:hAnsi="Times New Roman"/>
          <w:sz w:val="24"/>
          <w:szCs w:val="24"/>
        </w:rPr>
        <w:t>illiquid assets.</w:t>
      </w:r>
      <w:r w:rsidR="004013C4" w:rsidRPr="00AC0DA2">
        <w:rPr>
          <w:rFonts w:ascii="Times New Roman" w:hAnsi="Times New Roman"/>
          <w:sz w:val="24"/>
          <w:szCs w:val="24"/>
        </w:rPr>
        <w:t xml:space="preserve"> Given the diversity of the </w:t>
      </w:r>
      <w:r w:rsidR="003C15A1" w:rsidRPr="00AC0DA2">
        <w:rPr>
          <w:rFonts w:ascii="Times New Roman" w:hAnsi="Times New Roman"/>
          <w:sz w:val="24"/>
          <w:szCs w:val="24"/>
        </w:rPr>
        <w:t xml:space="preserve">economic </w:t>
      </w:r>
      <w:r w:rsidR="00DD22F8" w:rsidRPr="00AC0DA2">
        <w:rPr>
          <w:rFonts w:ascii="Times New Roman" w:hAnsi="Times New Roman"/>
          <w:sz w:val="24"/>
          <w:szCs w:val="24"/>
        </w:rPr>
        <w:t>environment</w:t>
      </w:r>
      <w:r w:rsidR="006C2C63" w:rsidRPr="00AC0DA2">
        <w:rPr>
          <w:rFonts w:ascii="Times New Roman" w:hAnsi="Times New Roman"/>
          <w:sz w:val="24"/>
          <w:szCs w:val="24"/>
        </w:rPr>
        <w:t xml:space="preserve">, </w:t>
      </w:r>
      <w:r w:rsidR="00FC4D20" w:rsidRPr="00AC0DA2">
        <w:rPr>
          <w:rFonts w:ascii="Times New Roman" w:hAnsi="Times New Roman"/>
          <w:sz w:val="24"/>
          <w:szCs w:val="24"/>
        </w:rPr>
        <w:t xml:space="preserve">it becomes increasingly important for </w:t>
      </w:r>
      <w:r w:rsidR="00AB4118" w:rsidRPr="00AC0DA2">
        <w:rPr>
          <w:rFonts w:ascii="Times New Roman" w:hAnsi="Times New Roman"/>
          <w:sz w:val="24"/>
          <w:szCs w:val="24"/>
        </w:rPr>
        <w:t xml:space="preserve">banks </w:t>
      </w:r>
      <w:r w:rsidR="00793D9B" w:rsidRPr="00AC0DA2">
        <w:rPr>
          <w:rFonts w:ascii="Times New Roman" w:hAnsi="Times New Roman"/>
          <w:sz w:val="24"/>
          <w:szCs w:val="24"/>
        </w:rPr>
        <w:t xml:space="preserve">to </w:t>
      </w:r>
      <w:r w:rsidR="00F73F89" w:rsidRPr="00AC0DA2">
        <w:rPr>
          <w:rFonts w:ascii="Times New Roman" w:hAnsi="Times New Roman"/>
          <w:sz w:val="24"/>
          <w:szCs w:val="24"/>
        </w:rPr>
        <w:t>obtain funds</w:t>
      </w:r>
      <w:r w:rsidR="00A75F8A" w:rsidRPr="00AC0DA2">
        <w:rPr>
          <w:rFonts w:ascii="Times New Roman" w:hAnsi="Times New Roman"/>
          <w:sz w:val="24"/>
          <w:szCs w:val="24"/>
        </w:rPr>
        <w:t xml:space="preserve"> from asset-backed securities</w:t>
      </w:r>
      <w:r w:rsidR="00F73F89" w:rsidRPr="00AC0DA2">
        <w:rPr>
          <w:rFonts w:ascii="Times New Roman" w:hAnsi="Times New Roman"/>
          <w:sz w:val="24"/>
          <w:szCs w:val="24"/>
        </w:rPr>
        <w:t xml:space="preserve">, </w:t>
      </w:r>
      <w:r w:rsidR="003C5487" w:rsidRPr="00AC0DA2">
        <w:rPr>
          <w:rFonts w:ascii="Times New Roman" w:hAnsi="Times New Roman"/>
          <w:sz w:val="24"/>
          <w:szCs w:val="24"/>
        </w:rPr>
        <w:t xml:space="preserve">which </w:t>
      </w:r>
      <w:r w:rsidR="00F25298" w:rsidRPr="00AC0DA2">
        <w:rPr>
          <w:rFonts w:ascii="Times New Roman" w:hAnsi="Times New Roman"/>
          <w:sz w:val="24"/>
          <w:szCs w:val="24"/>
        </w:rPr>
        <w:t xml:space="preserve">were otherwise not possible within the </w:t>
      </w:r>
      <w:r w:rsidR="000D54BD" w:rsidRPr="00AC0DA2">
        <w:rPr>
          <w:rFonts w:ascii="Times New Roman" w:hAnsi="Times New Roman"/>
          <w:sz w:val="24"/>
          <w:szCs w:val="24"/>
        </w:rPr>
        <w:t xml:space="preserve">illiquid </w:t>
      </w:r>
      <w:r w:rsidR="0056665E" w:rsidRPr="00AC0DA2">
        <w:rPr>
          <w:rFonts w:ascii="Times New Roman" w:hAnsi="Times New Roman"/>
          <w:sz w:val="24"/>
          <w:szCs w:val="24"/>
        </w:rPr>
        <w:t>form of assets</w:t>
      </w:r>
      <w:r w:rsidR="001B390A" w:rsidRPr="00AC0DA2">
        <w:rPr>
          <w:rFonts w:ascii="Times New Roman" w:hAnsi="Times New Roman"/>
          <w:sz w:val="24"/>
          <w:szCs w:val="24"/>
        </w:rPr>
        <w:t xml:space="preserve"> (</w:t>
      </w:r>
      <w:proofErr w:type="spellStart"/>
      <w:r w:rsidR="001B390A" w:rsidRPr="00AC0DA2">
        <w:rPr>
          <w:rFonts w:ascii="Times New Roman" w:hAnsi="Times New Roman"/>
          <w:bCs/>
          <w:sz w:val="24"/>
          <w:szCs w:val="24"/>
        </w:rPr>
        <w:t>Fabozzi</w:t>
      </w:r>
      <w:proofErr w:type="spellEnd"/>
      <w:r w:rsidR="001B390A" w:rsidRPr="00AC0DA2">
        <w:rPr>
          <w:rFonts w:ascii="Times New Roman" w:hAnsi="Times New Roman"/>
          <w:bCs/>
          <w:sz w:val="24"/>
          <w:szCs w:val="24"/>
        </w:rPr>
        <w:t>, 2011)</w:t>
      </w:r>
      <w:r w:rsidR="001B390A" w:rsidRPr="00AC0DA2">
        <w:rPr>
          <w:rFonts w:ascii="Times New Roman" w:hAnsi="Times New Roman"/>
          <w:sz w:val="24"/>
          <w:szCs w:val="24"/>
        </w:rPr>
        <w:t xml:space="preserve">. </w:t>
      </w:r>
      <w:r w:rsidR="00CC1B3A" w:rsidRPr="00AC0DA2">
        <w:rPr>
          <w:rFonts w:ascii="Times New Roman" w:hAnsi="Times New Roman"/>
          <w:sz w:val="24"/>
          <w:szCs w:val="24"/>
        </w:rPr>
        <w:t xml:space="preserve">More importantly, financial institutions </w:t>
      </w:r>
      <w:r w:rsidR="00FD4A09" w:rsidRPr="00AC0DA2">
        <w:rPr>
          <w:rFonts w:ascii="Times New Roman" w:hAnsi="Times New Roman"/>
          <w:sz w:val="24"/>
          <w:szCs w:val="24"/>
        </w:rPr>
        <w:t xml:space="preserve">opt for </w:t>
      </w:r>
      <w:r w:rsidR="00746BC7" w:rsidRPr="00AC0DA2">
        <w:rPr>
          <w:rFonts w:ascii="Times New Roman" w:hAnsi="Times New Roman"/>
          <w:sz w:val="24"/>
          <w:szCs w:val="24"/>
        </w:rPr>
        <w:t xml:space="preserve">securitization processes </w:t>
      </w:r>
      <w:r w:rsidR="00F8069B" w:rsidRPr="00AC0DA2">
        <w:rPr>
          <w:rFonts w:ascii="Times New Roman" w:hAnsi="Times New Roman"/>
          <w:sz w:val="24"/>
          <w:szCs w:val="24"/>
        </w:rPr>
        <w:t xml:space="preserve">because the </w:t>
      </w:r>
      <w:r w:rsidR="00DD69FE" w:rsidRPr="00AC0DA2">
        <w:rPr>
          <w:rFonts w:ascii="Times New Roman" w:hAnsi="Times New Roman"/>
          <w:sz w:val="24"/>
          <w:szCs w:val="24"/>
        </w:rPr>
        <w:t>br</w:t>
      </w:r>
      <w:r w:rsidR="000323A3" w:rsidRPr="00AC0DA2">
        <w:rPr>
          <w:rFonts w:ascii="Times New Roman" w:hAnsi="Times New Roman"/>
          <w:sz w:val="24"/>
          <w:szCs w:val="24"/>
        </w:rPr>
        <w:t xml:space="preserve">oad context of capital suppliers </w:t>
      </w:r>
      <w:r w:rsidR="00696C64" w:rsidRPr="00AC0DA2">
        <w:rPr>
          <w:rFonts w:ascii="Times New Roman" w:hAnsi="Times New Roman"/>
          <w:sz w:val="24"/>
          <w:szCs w:val="24"/>
        </w:rPr>
        <w:t xml:space="preserve">increases </w:t>
      </w:r>
      <w:r w:rsidR="005201FA" w:rsidRPr="00AC0DA2">
        <w:rPr>
          <w:rFonts w:ascii="Times New Roman" w:hAnsi="Times New Roman"/>
          <w:sz w:val="24"/>
          <w:szCs w:val="24"/>
        </w:rPr>
        <w:t>the liquidity ratio.</w:t>
      </w:r>
      <w:r w:rsidR="000A54A6" w:rsidRPr="00AC0DA2">
        <w:rPr>
          <w:rFonts w:ascii="Times New Roman" w:hAnsi="Times New Roman"/>
          <w:sz w:val="24"/>
          <w:szCs w:val="24"/>
        </w:rPr>
        <w:t xml:space="preserve"> Consequently, this will lead to </w:t>
      </w:r>
      <w:r w:rsidR="00564373" w:rsidRPr="00AC0DA2">
        <w:rPr>
          <w:rFonts w:ascii="Times New Roman" w:hAnsi="Times New Roman"/>
          <w:sz w:val="24"/>
          <w:szCs w:val="24"/>
        </w:rPr>
        <w:t xml:space="preserve">an improvement in the </w:t>
      </w:r>
      <w:r w:rsidR="006F0935" w:rsidRPr="00AC0DA2">
        <w:rPr>
          <w:rFonts w:ascii="Times New Roman" w:hAnsi="Times New Roman"/>
          <w:sz w:val="24"/>
          <w:szCs w:val="24"/>
        </w:rPr>
        <w:t>turnover of assets.</w:t>
      </w:r>
      <w:r w:rsidR="00AD6F7E" w:rsidRPr="00AC0DA2">
        <w:rPr>
          <w:rFonts w:ascii="Times New Roman" w:hAnsi="Times New Roman"/>
          <w:sz w:val="24"/>
          <w:szCs w:val="24"/>
        </w:rPr>
        <w:t xml:space="preserve"> The asset turnover </w:t>
      </w:r>
      <w:r w:rsidR="00EE0783" w:rsidRPr="00AC0DA2">
        <w:rPr>
          <w:rFonts w:ascii="Times New Roman" w:hAnsi="Times New Roman"/>
          <w:sz w:val="24"/>
          <w:szCs w:val="24"/>
        </w:rPr>
        <w:t xml:space="preserve">is directly proportional to the </w:t>
      </w:r>
      <w:r w:rsidR="00C4198B" w:rsidRPr="00AC0DA2">
        <w:rPr>
          <w:rFonts w:ascii="Times New Roman" w:hAnsi="Times New Roman"/>
          <w:sz w:val="24"/>
          <w:szCs w:val="24"/>
        </w:rPr>
        <w:t>distribution capability</w:t>
      </w:r>
      <w:r w:rsidR="006F0935" w:rsidRPr="00AC0DA2">
        <w:rPr>
          <w:rFonts w:ascii="Times New Roman" w:hAnsi="Times New Roman"/>
          <w:sz w:val="24"/>
          <w:szCs w:val="24"/>
        </w:rPr>
        <w:t xml:space="preserve"> </w:t>
      </w:r>
      <w:r w:rsidR="00C4198B" w:rsidRPr="00AC0DA2">
        <w:rPr>
          <w:rFonts w:ascii="Times New Roman" w:hAnsi="Times New Roman"/>
          <w:sz w:val="24"/>
          <w:szCs w:val="24"/>
        </w:rPr>
        <w:t xml:space="preserve">of a </w:t>
      </w:r>
      <w:r w:rsidR="00985ACA" w:rsidRPr="00AC0DA2">
        <w:rPr>
          <w:rFonts w:ascii="Times New Roman" w:hAnsi="Times New Roman"/>
          <w:sz w:val="24"/>
          <w:szCs w:val="24"/>
        </w:rPr>
        <w:t>financial institution.</w:t>
      </w:r>
      <w:r w:rsidR="00503688" w:rsidRPr="00AC0DA2">
        <w:rPr>
          <w:rFonts w:ascii="Times New Roman" w:hAnsi="Times New Roman"/>
          <w:sz w:val="24"/>
          <w:szCs w:val="24"/>
        </w:rPr>
        <w:t xml:space="preserve"> </w:t>
      </w:r>
      <w:r w:rsidR="006F0935" w:rsidRPr="00AC0DA2">
        <w:rPr>
          <w:rFonts w:ascii="Times New Roman" w:hAnsi="Times New Roman"/>
          <w:sz w:val="24"/>
          <w:szCs w:val="24"/>
        </w:rPr>
        <w:t xml:space="preserve">Therefore, the desire to </w:t>
      </w:r>
      <w:r w:rsidR="00A9009D" w:rsidRPr="00AC0DA2">
        <w:rPr>
          <w:rFonts w:ascii="Times New Roman" w:hAnsi="Times New Roman"/>
          <w:sz w:val="24"/>
          <w:szCs w:val="24"/>
        </w:rPr>
        <w:t xml:space="preserve">increase </w:t>
      </w:r>
      <w:r w:rsidR="00A972AD" w:rsidRPr="00AC0DA2">
        <w:rPr>
          <w:rFonts w:ascii="Times New Roman" w:hAnsi="Times New Roman"/>
          <w:sz w:val="24"/>
          <w:szCs w:val="24"/>
        </w:rPr>
        <w:t xml:space="preserve">the revenue </w:t>
      </w:r>
      <w:r w:rsidR="001360EB" w:rsidRPr="00AC0DA2">
        <w:rPr>
          <w:rFonts w:ascii="Times New Roman" w:hAnsi="Times New Roman"/>
          <w:sz w:val="24"/>
          <w:szCs w:val="24"/>
        </w:rPr>
        <w:t xml:space="preserve">index of a </w:t>
      </w:r>
      <w:r w:rsidR="00063279" w:rsidRPr="00AC0DA2">
        <w:rPr>
          <w:rFonts w:ascii="Times New Roman" w:hAnsi="Times New Roman"/>
          <w:sz w:val="24"/>
          <w:szCs w:val="24"/>
        </w:rPr>
        <w:t xml:space="preserve">company is </w:t>
      </w:r>
      <w:r w:rsidR="003D5965" w:rsidRPr="00AC0DA2">
        <w:rPr>
          <w:rFonts w:ascii="Times New Roman" w:hAnsi="Times New Roman"/>
          <w:sz w:val="24"/>
          <w:szCs w:val="24"/>
        </w:rPr>
        <w:t xml:space="preserve">a huge motivation towards </w:t>
      </w:r>
      <w:r w:rsidR="005B42E0" w:rsidRPr="00AC0DA2">
        <w:rPr>
          <w:rFonts w:ascii="Times New Roman" w:hAnsi="Times New Roman"/>
          <w:sz w:val="24"/>
          <w:szCs w:val="24"/>
        </w:rPr>
        <w:t xml:space="preserve">the </w:t>
      </w:r>
      <w:r w:rsidR="00C53D70" w:rsidRPr="00AC0DA2">
        <w:rPr>
          <w:rFonts w:ascii="Times New Roman" w:hAnsi="Times New Roman"/>
          <w:sz w:val="24"/>
          <w:szCs w:val="24"/>
        </w:rPr>
        <w:t xml:space="preserve">emphasis on </w:t>
      </w:r>
      <w:r w:rsidR="00FF517D" w:rsidRPr="00AC0DA2">
        <w:rPr>
          <w:rFonts w:ascii="Times New Roman" w:hAnsi="Times New Roman"/>
          <w:sz w:val="24"/>
          <w:szCs w:val="24"/>
        </w:rPr>
        <w:t>securitization.</w:t>
      </w:r>
      <w:r w:rsidR="0016273C" w:rsidRPr="00AC0DA2">
        <w:rPr>
          <w:rFonts w:ascii="Times New Roman" w:hAnsi="Times New Roman"/>
          <w:sz w:val="24"/>
          <w:szCs w:val="24"/>
        </w:rPr>
        <w:t xml:space="preserve">  </w:t>
      </w:r>
      <w:r w:rsidR="007C2E98" w:rsidRPr="00AC0DA2">
        <w:rPr>
          <w:rFonts w:ascii="Times New Roman" w:hAnsi="Times New Roman"/>
          <w:sz w:val="24"/>
          <w:szCs w:val="24"/>
        </w:rPr>
        <w:t xml:space="preserve">  </w:t>
      </w:r>
      <w:r w:rsidR="00E24DED" w:rsidRPr="00AC0DA2">
        <w:rPr>
          <w:rFonts w:ascii="Times New Roman" w:hAnsi="Times New Roman"/>
          <w:sz w:val="24"/>
          <w:szCs w:val="24"/>
        </w:rPr>
        <w:t xml:space="preserve">  </w:t>
      </w:r>
      <w:r w:rsidR="00251FC9" w:rsidRPr="00AC0DA2">
        <w:rPr>
          <w:rFonts w:ascii="Times New Roman" w:hAnsi="Times New Roman"/>
          <w:sz w:val="24"/>
          <w:szCs w:val="24"/>
        </w:rPr>
        <w:t xml:space="preserve">  </w:t>
      </w:r>
      <w:r w:rsidR="006B689D" w:rsidRPr="00AC0DA2">
        <w:rPr>
          <w:rFonts w:ascii="Times New Roman" w:hAnsi="Times New Roman"/>
          <w:sz w:val="24"/>
          <w:szCs w:val="24"/>
        </w:rPr>
        <w:t xml:space="preserve">  </w:t>
      </w:r>
    </w:p>
    <w:p w:rsidR="00B95351" w:rsidRPr="00AC0DA2" w:rsidRDefault="00B95351" w:rsidP="00AC0DA2">
      <w:pPr>
        <w:spacing w:line="360" w:lineRule="auto"/>
        <w:jc w:val="both"/>
        <w:rPr>
          <w:rFonts w:ascii="Times New Roman" w:hAnsi="Times New Roman"/>
          <w:sz w:val="24"/>
          <w:szCs w:val="24"/>
        </w:rPr>
      </w:pPr>
      <w:r w:rsidRPr="00AC0DA2">
        <w:rPr>
          <w:rFonts w:ascii="Times New Roman" w:hAnsi="Times New Roman"/>
          <w:sz w:val="24"/>
          <w:szCs w:val="24"/>
        </w:rPr>
        <w:tab/>
      </w:r>
      <w:r w:rsidR="00026BF4" w:rsidRPr="00AC0DA2">
        <w:rPr>
          <w:rFonts w:ascii="Times New Roman" w:hAnsi="Times New Roman"/>
          <w:sz w:val="24"/>
          <w:szCs w:val="24"/>
        </w:rPr>
        <w:t xml:space="preserve">Asset-liability management </w:t>
      </w:r>
      <w:r w:rsidR="00883298" w:rsidRPr="00AC0DA2">
        <w:rPr>
          <w:rFonts w:ascii="Times New Roman" w:hAnsi="Times New Roman"/>
          <w:sz w:val="24"/>
          <w:szCs w:val="24"/>
        </w:rPr>
        <w:t xml:space="preserve">drives institutions </w:t>
      </w:r>
      <w:r w:rsidR="006712E6" w:rsidRPr="00AC0DA2">
        <w:rPr>
          <w:rFonts w:ascii="Times New Roman" w:hAnsi="Times New Roman"/>
          <w:sz w:val="24"/>
          <w:szCs w:val="24"/>
        </w:rPr>
        <w:t xml:space="preserve">to </w:t>
      </w:r>
      <w:r w:rsidR="002873D1" w:rsidRPr="00AC0DA2">
        <w:rPr>
          <w:rFonts w:ascii="Times New Roman" w:hAnsi="Times New Roman"/>
          <w:sz w:val="24"/>
          <w:szCs w:val="24"/>
        </w:rPr>
        <w:t xml:space="preserve">enter into </w:t>
      </w:r>
      <w:r w:rsidR="00866D19" w:rsidRPr="00AC0DA2">
        <w:rPr>
          <w:rFonts w:ascii="Times New Roman" w:hAnsi="Times New Roman"/>
          <w:sz w:val="24"/>
          <w:szCs w:val="24"/>
        </w:rPr>
        <w:t xml:space="preserve">the securitization idea. </w:t>
      </w:r>
      <w:r w:rsidR="00C61136" w:rsidRPr="00AC0DA2">
        <w:rPr>
          <w:rFonts w:ascii="Times New Roman" w:hAnsi="Times New Roman"/>
          <w:sz w:val="24"/>
          <w:szCs w:val="24"/>
        </w:rPr>
        <w:t xml:space="preserve">The motivation behind this is to </w:t>
      </w:r>
      <w:r w:rsidR="003C7C75" w:rsidRPr="00AC0DA2">
        <w:rPr>
          <w:rFonts w:ascii="Times New Roman" w:hAnsi="Times New Roman"/>
          <w:sz w:val="24"/>
          <w:szCs w:val="24"/>
        </w:rPr>
        <w:t xml:space="preserve">ensure that </w:t>
      </w:r>
      <w:r w:rsidR="001B1455" w:rsidRPr="00AC0DA2">
        <w:rPr>
          <w:rFonts w:ascii="Times New Roman" w:hAnsi="Times New Roman"/>
          <w:sz w:val="24"/>
          <w:szCs w:val="24"/>
        </w:rPr>
        <w:t xml:space="preserve">there is a match between a firm’s </w:t>
      </w:r>
      <w:r w:rsidR="00D00EE9" w:rsidRPr="00AC0DA2">
        <w:rPr>
          <w:rFonts w:ascii="Times New Roman" w:hAnsi="Times New Roman"/>
          <w:sz w:val="24"/>
          <w:szCs w:val="24"/>
        </w:rPr>
        <w:t>assets and liabilities.</w:t>
      </w:r>
      <w:r w:rsidR="00FC6935" w:rsidRPr="00AC0DA2">
        <w:rPr>
          <w:rFonts w:ascii="Times New Roman" w:hAnsi="Times New Roman"/>
          <w:sz w:val="24"/>
          <w:szCs w:val="24"/>
        </w:rPr>
        <w:t xml:space="preserve"> A financial institution with </w:t>
      </w:r>
      <w:r w:rsidR="00224D21" w:rsidRPr="00AC0DA2">
        <w:rPr>
          <w:rFonts w:ascii="Times New Roman" w:hAnsi="Times New Roman"/>
          <w:sz w:val="24"/>
          <w:szCs w:val="24"/>
        </w:rPr>
        <w:t xml:space="preserve">limitations </w:t>
      </w:r>
      <w:r w:rsidR="00EB773D" w:rsidRPr="00AC0DA2">
        <w:rPr>
          <w:rFonts w:ascii="Times New Roman" w:hAnsi="Times New Roman"/>
          <w:sz w:val="24"/>
          <w:szCs w:val="24"/>
        </w:rPr>
        <w:t xml:space="preserve">on its </w:t>
      </w:r>
      <w:r w:rsidR="0093704D" w:rsidRPr="00AC0DA2">
        <w:rPr>
          <w:rFonts w:ascii="Times New Roman" w:hAnsi="Times New Roman"/>
          <w:sz w:val="24"/>
          <w:szCs w:val="24"/>
        </w:rPr>
        <w:t xml:space="preserve">ability </w:t>
      </w:r>
      <w:r w:rsidR="00454619" w:rsidRPr="00AC0DA2">
        <w:rPr>
          <w:rFonts w:ascii="Times New Roman" w:hAnsi="Times New Roman"/>
          <w:sz w:val="24"/>
          <w:szCs w:val="24"/>
        </w:rPr>
        <w:t xml:space="preserve">to </w:t>
      </w:r>
      <w:r w:rsidR="00FD179A" w:rsidRPr="00AC0DA2">
        <w:rPr>
          <w:rFonts w:ascii="Times New Roman" w:hAnsi="Times New Roman"/>
          <w:sz w:val="24"/>
          <w:szCs w:val="24"/>
        </w:rPr>
        <w:t xml:space="preserve">grow because of </w:t>
      </w:r>
      <w:r w:rsidR="005E737D" w:rsidRPr="00AC0DA2">
        <w:rPr>
          <w:rFonts w:ascii="Times New Roman" w:hAnsi="Times New Roman"/>
          <w:sz w:val="24"/>
          <w:szCs w:val="24"/>
        </w:rPr>
        <w:t xml:space="preserve">asset-liability </w:t>
      </w:r>
      <w:r w:rsidR="001B5EC5" w:rsidRPr="00AC0DA2">
        <w:rPr>
          <w:rFonts w:ascii="Times New Roman" w:hAnsi="Times New Roman"/>
          <w:sz w:val="24"/>
          <w:szCs w:val="24"/>
        </w:rPr>
        <w:t xml:space="preserve">mismanagement can choose to </w:t>
      </w:r>
      <w:r w:rsidR="009B18F4" w:rsidRPr="00AC0DA2">
        <w:rPr>
          <w:rFonts w:ascii="Times New Roman" w:hAnsi="Times New Roman"/>
          <w:sz w:val="24"/>
          <w:szCs w:val="24"/>
        </w:rPr>
        <w:t xml:space="preserve">securitize its assets </w:t>
      </w:r>
      <w:r w:rsidR="003A367A" w:rsidRPr="00AC0DA2">
        <w:rPr>
          <w:rFonts w:ascii="Times New Roman" w:hAnsi="Times New Roman"/>
          <w:sz w:val="24"/>
          <w:szCs w:val="24"/>
        </w:rPr>
        <w:t xml:space="preserve">to enhance </w:t>
      </w:r>
      <w:r w:rsidR="00145D8D" w:rsidRPr="00AC0DA2">
        <w:rPr>
          <w:rFonts w:ascii="Times New Roman" w:hAnsi="Times New Roman"/>
          <w:sz w:val="24"/>
          <w:szCs w:val="24"/>
        </w:rPr>
        <w:t>the rating of its deals (</w:t>
      </w:r>
      <w:proofErr w:type="spellStart"/>
      <w:r w:rsidR="00145D8D" w:rsidRPr="00AC0DA2">
        <w:rPr>
          <w:rFonts w:ascii="Times New Roman" w:hAnsi="Times New Roman"/>
          <w:bCs/>
          <w:sz w:val="24"/>
          <w:szCs w:val="24"/>
        </w:rPr>
        <w:t>Fabozzi</w:t>
      </w:r>
      <w:proofErr w:type="spellEnd"/>
      <w:r w:rsidR="00145D8D" w:rsidRPr="00AC0DA2">
        <w:rPr>
          <w:rFonts w:ascii="Times New Roman" w:hAnsi="Times New Roman"/>
          <w:bCs/>
          <w:sz w:val="24"/>
          <w:szCs w:val="24"/>
        </w:rPr>
        <w:t xml:space="preserve">, </w:t>
      </w:r>
      <w:r w:rsidR="00145D8D" w:rsidRPr="00AC0DA2">
        <w:rPr>
          <w:rFonts w:ascii="Times New Roman" w:hAnsi="Times New Roman"/>
          <w:bCs/>
          <w:sz w:val="24"/>
          <w:szCs w:val="24"/>
        </w:rPr>
        <w:lastRenderedPageBreak/>
        <w:t>2011)</w:t>
      </w:r>
      <w:r w:rsidR="00145D8D" w:rsidRPr="00AC0DA2">
        <w:rPr>
          <w:rFonts w:ascii="Times New Roman" w:hAnsi="Times New Roman"/>
          <w:sz w:val="24"/>
          <w:szCs w:val="24"/>
        </w:rPr>
        <w:t xml:space="preserve">. </w:t>
      </w:r>
      <w:r w:rsidR="00F634AF" w:rsidRPr="00AC0DA2">
        <w:rPr>
          <w:rFonts w:ascii="Times New Roman" w:hAnsi="Times New Roman"/>
          <w:sz w:val="24"/>
          <w:szCs w:val="24"/>
        </w:rPr>
        <w:t xml:space="preserve">For instance, </w:t>
      </w:r>
      <w:r w:rsidR="00481E99" w:rsidRPr="00AC0DA2">
        <w:rPr>
          <w:rFonts w:ascii="Times New Roman" w:hAnsi="Times New Roman"/>
          <w:sz w:val="24"/>
          <w:szCs w:val="24"/>
        </w:rPr>
        <w:t xml:space="preserve">a company that </w:t>
      </w:r>
      <w:r w:rsidR="00A408C4" w:rsidRPr="00AC0DA2">
        <w:rPr>
          <w:rFonts w:ascii="Times New Roman" w:hAnsi="Times New Roman"/>
          <w:sz w:val="24"/>
          <w:szCs w:val="24"/>
        </w:rPr>
        <w:t xml:space="preserve">is not well positioned to </w:t>
      </w:r>
      <w:r w:rsidR="00FB10F3" w:rsidRPr="00AC0DA2">
        <w:rPr>
          <w:rFonts w:ascii="Times New Roman" w:hAnsi="Times New Roman"/>
          <w:sz w:val="24"/>
          <w:szCs w:val="24"/>
        </w:rPr>
        <w:t>raise exte</w:t>
      </w:r>
      <w:r w:rsidR="003D2822" w:rsidRPr="00AC0DA2">
        <w:rPr>
          <w:rFonts w:ascii="Times New Roman" w:hAnsi="Times New Roman"/>
          <w:sz w:val="24"/>
          <w:szCs w:val="24"/>
        </w:rPr>
        <w:t>nsive international borrowings</w:t>
      </w:r>
      <w:r w:rsidR="00873F71" w:rsidRPr="00AC0DA2">
        <w:rPr>
          <w:rFonts w:ascii="Times New Roman" w:hAnsi="Times New Roman"/>
          <w:sz w:val="24"/>
          <w:szCs w:val="24"/>
        </w:rPr>
        <w:t xml:space="preserve"> can </w:t>
      </w:r>
      <w:r w:rsidR="00966B65" w:rsidRPr="00AC0DA2">
        <w:rPr>
          <w:rFonts w:ascii="Times New Roman" w:hAnsi="Times New Roman"/>
          <w:sz w:val="24"/>
          <w:szCs w:val="24"/>
        </w:rPr>
        <w:t xml:space="preserve">capitalize on securitization to </w:t>
      </w:r>
      <w:r w:rsidR="00164345" w:rsidRPr="00AC0DA2">
        <w:rPr>
          <w:rFonts w:ascii="Times New Roman" w:hAnsi="Times New Roman"/>
          <w:sz w:val="24"/>
          <w:szCs w:val="24"/>
        </w:rPr>
        <w:t xml:space="preserve">enhance the rating of certain deals </w:t>
      </w:r>
      <w:r w:rsidR="00E3799F" w:rsidRPr="00AC0DA2">
        <w:rPr>
          <w:rFonts w:ascii="Times New Roman" w:hAnsi="Times New Roman"/>
          <w:sz w:val="24"/>
          <w:szCs w:val="24"/>
        </w:rPr>
        <w:t xml:space="preserve">above the </w:t>
      </w:r>
      <w:r w:rsidR="000F6837" w:rsidRPr="00AC0DA2">
        <w:rPr>
          <w:rFonts w:ascii="Times New Roman" w:hAnsi="Times New Roman"/>
          <w:sz w:val="24"/>
          <w:szCs w:val="24"/>
        </w:rPr>
        <w:t>institution’s rating.</w:t>
      </w:r>
      <w:r w:rsidR="00787AF6" w:rsidRPr="00AC0DA2">
        <w:rPr>
          <w:rFonts w:ascii="Times New Roman" w:hAnsi="Times New Roman"/>
          <w:sz w:val="24"/>
          <w:szCs w:val="24"/>
        </w:rPr>
        <w:t xml:space="preserve"> Consequently, this plays a huge role in </w:t>
      </w:r>
      <w:r w:rsidR="004F156B" w:rsidRPr="00AC0DA2">
        <w:rPr>
          <w:rFonts w:ascii="Times New Roman" w:hAnsi="Times New Roman"/>
          <w:sz w:val="24"/>
          <w:szCs w:val="24"/>
        </w:rPr>
        <w:t xml:space="preserve">enhancing the </w:t>
      </w:r>
      <w:r w:rsidR="005F39FB" w:rsidRPr="00AC0DA2">
        <w:rPr>
          <w:rFonts w:ascii="Times New Roman" w:hAnsi="Times New Roman"/>
          <w:sz w:val="24"/>
          <w:szCs w:val="24"/>
        </w:rPr>
        <w:t xml:space="preserve">management of </w:t>
      </w:r>
      <w:r w:rsidR="00F96E38" w:rsidRPr="00AC0DA2">
        <w:rPr>
          <w:rFonts w:ascii="Times New Roman" w:hAnsi="Times New Roman"/>
          <w:sz w:val="24"/>
          <w:szCs w:val="24"/>
        </w:rPr>
        <w:t>asset-liability tenure</w:t>
      </w:r>
      <w:r w:rsidR="00B25755" w:rsidRPr="00AC0DA2">
        <w:rPr>
          <w:rFonts w:ascii="Times New Roman" w:hAnsi="Times New Roman"/>
          <w:sz w:val="24"/>
          <w:szCs w:val="24"/>
        </w:rPr>
        <w:t>s</w:t>
      </w:r>
      <w:r w:rsidR="00511FCD" w:rsidRPr="00AC0DA2">
        <w:rPr>
          <w:rFonts w:ascii="Times New Roman" w:hAnsi="Times New Roman"/>
          <w:sz w:val="24"/>
          <w:szCs w:val="24"/>
        </w:rPr>
        <w:t xml:space="preserve">. </w:t>
      </w:r>
      <w:r w:rsidR="00E64D57" w:rsidRPr="00AC0DA2">
        <w:rPr>
          <w:rFonts w:ascii="Times New Roman" w:hAnsi="Times New Roman"/>
          <w:sz w:val="24"/>
          <w:szCs w:val="24"/>
        </w:rPr>
        <w:t xml:space="preserve">It is also worth asserting that </w:t>
      </w:r>
      <w:r w:rsidR="00721762" w:rsidRPr="00AC0DA2">
        <w:rPr>
          <w:rFonts w:ascii="Times New Roman" w:hAnsi="Times New Roman"/>
          <w:sz w:val="24"/>
          <w:szCs w:val="24"/>
        </w:rPr>
        <w:t xml:space="preserve">through the </w:t>
      </w:r>
      <w:r w:rsidR="00F75938" w:rsidRPr="00AC0DA2">
        <w:rPr>
          <w:rFonts w:ascii="Times New Roman" w:hAnsi="Times New Roman"/>
          <w:sz w:val="24"/>
          <w:szCs w:val="24"/>
        </w:rPr>
        <w:t xml:space="preserve">securitization process, </w:t>
      </w:r>
      <w:r w:rsidR="009F7275" w:rsidRPr="00AC0DA2">
        <w:rPr>
          <w:rFonts w:ascii="Times New Roman" w:hAnsi="Times New Roman"/>
          <w:sz w:val="24"/>
          <w:szCs w:val="24"/>
        </w:rPr>
        <w:t xml:space="preserve">it is possible </w:t>
      </w:r>
      <w:r w:rsidR="00111167" w:rsidRPr="00AC0DA2">
        <w:rPr>
          <w:rFonts w:ascii="Times New Roman" w:hAnsi="Times New Roman"/>
          <w:sz w:val="24"/>
          <w:szCs w:val="24"/>
        </w:rPr>
        <w:t xml:space="preserve">to create securities that </w:t>
      </w:r>
      <w:r w:rsidR="00302517" w:rsidRPr="00AC0DA2">
        <w:rPr>
          <w:rFonts w:ascii="Times New Roman" w:hAnsi="Times New Roman"/>
          <w:sz w:val="24"/>
          <w:szCs w:val="24"/>
        </w:rPr>
        <w:t xml:space="preserve">help in the </w:t>
      </w:r>
      <w:r w:rsidR="00587232" w:rsidRPr="00AC0DA2">
        <w:rPr>
          <w:rFonts w:ascii="Times New Roman" w:hAnsi="Times New Roman"/>
          <w:sz w:val="24"/>
          <w:szCs w:val="24"/>
        </w:rPr>
        <w:t>management of assets and liabilities.</w:t>
      </w:r>
      <w:r w:rsidR="00071176" w:rsidRPr="00AC0DA2">
        <w:rPr>
          <w:rFonts w:ascii="Times New Roman" w:hAnsi="Times New Roman"/>
          <w:sz w:val="24"/>
          <w:szCs w:val="24"/>
        </w:rPr>
        <w:t xml:space="preserve"> The process enhances</w:t>
      </w:r>
      <w:r w:rsidR="00DB5D10" w:rsidRPr="00AC0DA2">
        <w:rPr>
          <w:rFonts w:ascii="Times New Roman" w:hAnsi="Times New Roman"/>
          <w:sz w:val="24"/>
          <w:szCs w:val="24"/>
        </w:rPr>
        <w:t xml:space="preserve"> the flexibility required in </w:t>
      </w:r>
      <w:r w:rsidR="004D4585" w:rsidRPr="00AC0DA2">
        <w:rPr>
          <w:rFonts w:ascii="Times New Roman" w:hAnsi="Times New Roman"/>
          <w:sz w:val="24"/>
          <w:szCs w:val="24"/>
        </w:rPr>
        <w:t xml:space="preserve">structuring the </w:t>
      </w:r>
      <w:r w:rsidR="00071176" w:rsidRPr="00AC0DA2">
        <w:rPr>
          <w:rFonts w:ascii="Times New Roman" w:hAnsi="Times New Roman"/>
          <w:sz w:val="24"/>
          <w:szCs w:val="24"/>
        </w:rPr>
        <w:t>timings</w:t>
      </w:r>
      <w:r w:rsidR="00407DAC" w:rsidRPr="00AC0DA2">
        <w:rPr>
          <w:rFonts w:ascii="Times New Roman" w:hAnsi="Times New Roman"/>
          <w:sz w:val="24"/>
          <w:szCs w:val="24"/>
        </w:rPr>
        <w:t xml:space="preserve"> of cash generation to each security </w:t>
      </w:r>
      <w:r w:rsidR="00D44281" w:rsidRPr="00AC0DA2">
        <w:rPr>
          <w:rFonts w:ascii="Times New Roman" w:hAnsi="Times New Roman"/>
          <w:sz w:val="24"/>
          <w:szCs w:val="24"/>
        </w:rPr>
        <w:t>under securitization.</w:t>
      </w:r>
      <w:r w:rsidR="003C6803" w:rsidRPr="00AC0DA2">
        <w:rPr>
          <w:rFonts w:ascii="Times New Roman" w:hAnsi="Times New Roman"/>
          <w:sz w:val="24"/>
          <w:szCs w:val="24"/>
        </w:rPr>
        <w:t xml:space="preserve"> </w:t>
      </w:r>
    </w:p>
    <w:p w:rsidR="00411A2E" w:rsidRPr="00AC0DA2" w:rsidRDefault="00951396" w:rsidP="00AC0DA2">
      <w:pPr>
        <w:spacing w:line="360" w:lineRule="auto"/>
        <w:jc w:val="both"/>
        <w:rPr>
          <w:rFonts w:ascii="Times New Roman" w:hAnsi="Times New Roman"/>
          <w:sz w:val="24"/>
          <w:szCs w:val="24"/>
        </w:rPr>
      </w:pPr>
      <w:r w:rsidRPr="00AC0DA2">
        <w:rPr>
          <w:rFonts w:ascii="Times New Roman" w:hAnsi="Times New Roman"/>
          <w:sz w:val="24"/>
          <w:szCs w:val="24"/>
        </w:rPr>
        <w:tab/>
        <w:t xml:space="preserve">Securitization </w:t>
      </w:r>
      <w:r w:rsidR="00080E33" w:rsidRPr="00AC0DA2">
        <w:rPr>
          <w:rFonts w:ascii="Times New Roman" w:hAnsi="Times New Roman"/>
          <w:sz w:val="24"/>
          <w:szCs w:val="24"/>
        </w:rPr>
        <w:t xml:space="preserve">is </w:t>
      </w:r>
      <w:r w:rsidR="00ED39E9" w:rsidRPr="00AC0DA2">
        <w:rPr>
          <w:rFonts w:ascii="Times New Roman" w:hAnsi="Times New Roman"/>
          <w:sz w:val="24"/>
          <w:szCs w:val="24"/>
        </w:rPr>
        <w:t xml:space="preserve">instrumental in the </w:t>
      </w:r>
      <w:r w:rsidR="00157C93" w:rsidRPr="00AC0DA2">
        <w:rPr>
          <w:rFonts w:ascii="Times New Roman" w:hAnsi="Times New Roman"/>
          <w:sz w:val="24"/>
          <w:szCs w:val="24"/>
        </w:rPr>
        <w:t>diversification of assets</w:t>
      </w:r>
      <w:r w:rsidR="00F5037F" w:rsidRPr="00AC0DA2">
        <w:rPr>
          <w:rFonts w:ascii="Times New Roman" w:hAnsi="Times New Roman"/>
          <w:sz w:val="24"/>
          <w:szCs w:val="24"/>
        </w:rPr>
        <w:t xml:space="preserve"> </w:t>
      </w:r>
      <w:r w:rsidR="008E2D05" w:rsidRPr="00AC0DA2">
        <w:rPr>
          <w:rFonts w:ascii="Times New Roman" w:hAnsi="Times New Roman"/>
          <w:sz w:val="24"/>
          <w:szCs w:val="24"/>
        </w:rPr>
        <w:t>a</w:t>
      </w:r>
      <w:r w:rsidR="00056D01" w:rsidRPr="00AC0DA2">
        <w:rPr>
          <w:rFonts w:ascii="Times New Roman" w:hAnsi="Times New Roman"/>
          <w:sz w:val="24"/>
          <w:szCs w:val="24"/>
        </w:rPr>
        <w:t>cross companies and industries.</w:t>
      </w:r>
      <w:r w:rsidR="00150F5A" w:rsidRPr="00AC0DA2">
        <w:rPr>
          <w:rFonts w:ascii="Times New Roman" w:hAnsi="Times New Roman"/>
          <w:sz w:val="24"/>
          <w:szCs w:val="24"/>
        </w:rPr>
        <w:t xml:space="preserve"> This implies that </w:t>
      </w:r>
      <w:r w:rsidR="000C4CAE" w:rsidRPr="00AC0DA2">
        <w:rPr>
          <w:rFonts w:ascii="Times New Roman" w:hAnsi="Times New Roman"/>
          <w:sz w:val="24"/>
          <w:szCs w:val="24"/>
        </w:rPr>
        <w:t xml:space="preserve">financial institutions </w:t>
      </w:r>
      <w:r w:rsidR="000A042A" w:rsidRPr="00AC0DA2">
        <w:rPr>
          <w:rFonts w:ascii="Times New Roman" w:hAnsi="Times New Roman"/>
          <w:sz w:val="24"/>
          <w:szCs w:val="24"/>
        </w:rPr>
        <w:t xml:space="preserve">like </w:t>
      </w:r>
      <w:r w:rsidR="004A0A9D" w:rsidRPr="00AC0DA2">
        <w:rPr>
          <w:rFonts w:ascii="Times New Roman" w:hAnsi="Times New Roman"/>
          <w:sz w:val="24"/>
          <w:szCs w:val="24"/>
        </w:rPr>
        <w:t xml:space="preserve">banks </w:t>
      </w:r>
      <w:r w:rsidR="00026763" w:rsidRPr="00AC0DA2">
        <w:rPr>
          <w:rFonts w:ascii="Times New Roman" w:hAnsi="Times New Roman"/>
          <w:sz w:val="24"/>
          <w:szCs w:val="24"/>
        </w:rPr>
        <w:t xml:space="preserve">can choose to </w:t>
      </w:r>
      <w:r w:rsidR="000828C9" w:rsidRPr="00AC0DA2">
        <w:rPr>
          <w:rFonts w:ascii="Times New Roman" w:hAnsi="Times New Roman"/>
          <w:sz w:val="24"/>
          <w:szCs w:val="24"/>
        </w:rPr>
        <w:t>take</w:t>
      </w:r>
      <w:r w:rsidR="00E545C3" w:rsidRPr="00AC0DA2">
        <w:rPr>
          <w:rFonts w:ascii="Times New Roman" w:hAnsi="Times New Roman"/>
          <w:sz w:val="24"/>
          <w:szCs w:val="24"/>
        </w:rPr>
        <w:t xml:space="preserve"> </w:t>
      </w:r>
      <w:r w:rsidR="00724A29" w:rsidRPr="00AC0DA2">
        <w:rPr>
          <w:rFonts w:ascii="Times New Roman" w:hAnsi="Times New Roman"/>
          <w:sz w:val="24"/>
          <w:szCs w:val="24"/>
        </w:rPr>
        <w:t xml:space="preserve">the loans of some of their customers </w:t>
      </w:r>
      <w:r w:rsidR="004A3D96" w:rsidRPr="00AC0DA2">
        <w:rPr>
          <w:rFonts w:ascii="Times New Roman" w:hAnsi="Times New Roman"/>
          <w:sz w:val="24"/>
          <w:szCs w:val="24"/>
        </w:rPr>
        <w:t xml:space="preserve">off the </w:t>
      </w:r>
      <w:r w:rsidR="005912BD" w:rsidRPr="00AC0DA2">
        <w:rPr>
          <w:rFonts w:ascii="Times New Roman" w:hAnsi="Times New Roman"/>
          <w:sz w:val="24"/>
          <w:szCs w:val="24"/>
        </w:rPr>
        <w:t>balance sheet</w:t>
      </w:r>
      <w:r w:rsidR="00D902E2" w:rsidRPr="00AC0DA2">
        <w:rPr>
          <w:rFonts w:ascii="Times New Roman" w:hAnsi="Times New Roman"/>
          <w:sz w:val="24"/>
          <w:szCs w:val="24"/>
        </w:rPr>
        <w:t xml:space="preserve"> to </w:t>
      </w:r>
      <w:r w:rsidR="0033644F" w:rsidRPr="00AC0DA2">
        <w:rPr>
          <w:rFonts w:ascii="Times New Roman" w:hAnsi="Times New Roman"/>
          <w:sz w:val="24"/>
          <w:szCs w:val="24"/>
        </w:rPr>
        <w:t xml:space="preserve">provide new funds to the </w:t>
      </w:r>
      <w:r w:rsidR="00EE0851" w:rsidRPr="00AC0DA2">
        <w:rPr>
          <w:rFonts w:ascii="Times New Roman" w:hAnsi="Times New Roman"/>
          <w:sz w:val="24"/>
          <w:szCs w:val="24"/>
        </w:rPr>
        <w:t>customers</w:t>
      </w:r>
      <w:r w:rsidR="002354DA" w:rsidRPr="00AC0DA2">
        <w:rPr>
          <w:rFonts w:ascii="Times New Roman" w:hAnsi="Times New Roman"/>
          <w:sz w:val="24"/>
          <w:szCs w:val="24"/>
        </w:rPr>
        <w:t xml:space="preserve"> (</w:t>
      </w:r>
      <w:proofErr w:type="spellStart"/>
      <w:r w:rsidR="002354DA" w:rsidRPr="00AC0DA2">
        <w:rPr>
          <w:rFonts w:ascii="Times New Roman" w:hAnsi="Times New Roman"/>
          <w:bCs/>
          <w:sz w:val="24"/>
          <w:szCs w:val="24"/>
        </w:rPr>
        <w:t>Fabozzi</w:t>
      </w:r>
      <w:proofErr w:type="spellEnd"/>
      <w:r w:rsidR="002354DA" w:rsidRPr="00AC0DA2">
        <w:rPr>
          <w:rFonts w:ascii="Times New Roman" w:hAnsi="Times New Roman"/>
          <w:bCs/>
          <w:sz w:val="24"/>
          <w:szCs w:val="24"/>
        </w:rPr>
        <w:t>, 2011)</w:t>
      </w:r>
      <w:r w:rsidR="002354DA" w:rsidRPr="00AC0DA2">
        <w:rPr>
          <w:rFonts w:ascii="Times New Roman" w:hAnsi="Times New Roman"/>
          <w:sz w:val="24"/>
          <w:szCs w:val="24"/>
        </w:rPr>
        <w:t xml:space="preserve">. </w:t>
      </w:r>
      <w:r w:rsidR="00B97396" w:rsidRPr="00AC0DA2">
        <w:rPr>
          <w:rFonts w:ascii="Times New Roman" w:hAnsi="Times New Roman"/>
          <w:sz w:val="24"/>
          <w:szCs w:val="24"/>
        </w:rPr>
        <w:t xml:space="preserve">This is </w:t>
      </w:r>
      <w:r w:rsidR="00A203ED" w:rsidRPr="00AC0DA2">
        <w:rPr>
          <w:rFonts w:ascii="Times New Roman" w:hAnsi="Times New Roman"/>
          <w:sz w:val="24"/>
          <w:szCs w:val="24"/>
        </w:rPr>
        <w:t xml:space="preserve">aimed at </w:t>
      </w:r>
      <w:r w:rsidR="00E31813" w:rsidRPr="00AC0DA2">
        <w:rPr>
          <w:rFonts w:ascii="Times New Roman" w:hAnsi="Times New Roman"/>
          <w:sz w:val="24"/>
          <w:szCs w:val="24"/>
        </w:rPr>
        <w:t xml:space="preserve">diversifying the </w:t>
      </w:r>
      <w:r w:rsidR="007C0A5F" w:rsidRPr="00AC0DA2">
        <w:rPr>
          <w:rFonts w:ascii="Times New Roman" w:hAnsi="Times New Roman"/>
          <w:sz w:val="24"/>
          <w:szCs w:val="24"/>
        </w:rPr>
        <w:t xml:space="preserve">asset </w:t>
      </w:r>
      <w:r w:rsidR="0017237D" w:rsidRPr="00AC0DA2">
        <w:rPr>
          <w:rFonts w:ascii="Times New Roman" w:hAnsi="Times New Roman"/>
          <w:sz w:val="24"/>
          <w:szCs w:val="24"/>
        </w:rPr>
        <w:t>portfolios</w:t>
      </w:r>
      <w:r w:rsidR="007C0A5F" w:rsidRPr="00AC0DA2">
        <w:rPr>
          <w:rFonts w:ascii="Times New Roman" w:hAnsi="Times New Roman"/>
          <w:sz w:val="24"/>
          <w:szCs w:val="24"/>
        </w:rPr>
        <w:t xml:space="preserve"> </w:t>
      </w:r>
      <w:r w:rsidR="009A3D14" w:rsidRPr="00AC0DA2">
        <w:rPr>
          <w:rFonts w:ascii="Times New Roman" w:hAnsi="Times New Roman"/>
          <w:sz w:val="24"/>
          <w:szCs w:val="24"/>
        </w:rPr>
        <w:t xml:space="preserve">of financial </w:t>
      </w:r>
      <w:r w:rsidR="0017237D" w:rsidRPr="00AC0DA2">
        <w:rPr>
          <w:rFonts w:ascii="Times New Roman" w:hAnsi="Times New Roman"/>
          <w:sz w:val="24"/>
          <w:szCs w:val="24"/>
        </w:rPr>
        <w:t>institutions</w:t>
      </w:r>
      <w:r w:rsidR="009A3D14" w:rsidRPr="00AC0DA2">
        <w:rPr>
          <w:rFonts w:ascii="Times New Roman" w:hAnsi="Times New Roman"/>
          <w:sz w:val="24"/>
          <w:szCs w:val="24"/>
        </w:rPr>
        <w:t xml:space="preserve"> </w:t>
      </w:r>
      <w:r w:rsidR="0017237D" w:rsidRPr="00AC0DA2">
        <w:rPr>
          <w:rFonts w:ascii="Times New Roman" w:hAnsi="Times New Roman"/>
          <w:sz w:val="24"/>
          <w:szCs w:val="24"/>
        </w:rPr>
        <w:t xml:space="preserve">to </w:t>
      </w:r>
      <w:r w:rsidR="009A15FB" w:rsidRPr="00AC0DA2">
        <w:rPr>
          <w:rFonts w:ascii="Times New Roman" w:hAnsi="Times New Roman"/>
          <w:sz w:val="24"/>
          <w:szCs w:val="24"/>
        </w:rPr>
        <w:t xml:space="preserve">include </w:t>
      </w:r>
      <w:r w:rsidR="006054BB" w:rsidRPr="00AC0DA2">
        <w:rPr>
          <w:rFonts w:ascii="Times New Roman" w:hAnsi="Times New Roman"/>
          <w:sz w:val="24"/>
          <w:szCs w:val="24"/>
        </w:rPr>
        <w:t xml:space="preserve">more individuals and </w:t>
      </w:r>
      <w:r w:rsidR="00D860BD" w:rsidRPr="00AC0DA2">
        <w:rPr>
          <w:rFonts w:ascii="Times New Roman" w:hAnsi="Times New Roman"/>
          <w:sz w:val="24"/>
          <w:szCs w:val="24"/>
        </w:rPr>
        <w:t>companies.</w:t>
      </w:r>
      <w:r w:rsidR="00393EED" w:rsidRPr="00AC0DA2">
        <w:rPr>
          <w:rFonts w:ascii="Times New Roman" w:hAnsi="Times New Roman"/>
          <w:sz w:val="24"/>
          <w:szCs w:val="24"/>
        </w:rPr>
        <w:t xml:space="preserve"> </w:t>
      </w:r>
      <w:r w:rsidR="00345537" w:rsidRPr="00AC0DA2">
        <w:rPr>
          <w:rFonts w:ascii="Times New Roman" w:hAnsi="Times New Roman"/>
          <w:sz w:val="24"/>
          <w:szCs w:val="24"/>
        </w:rPr>
        <w:t xml:space="preserve">The diversification of assets </w:t>
      </w:r>
      <w:r w:rsidR="0089505A" w:rsidRPr="00AC0DA2">
        <w:rPr>
          <w:rFonts w:ascii="Times New Roman" w:hAnsi="Times New Roman"/>
          <w:sz w:val="24"/>
          <w:szCs w:val="24"/>
        </w:rPr>
        <w:t xml:space="preserve">through securitization </w:t>
      </w:r>
      <w:r w:rsidR="000C3DD6" w:rsidRPr="00AC0DA2">
        <w:rPr>
          <w:rFonts w:ascii="Times New Roman" w:hAnsi="Times New Roman"/>
          <w:sz w:val="24"/>
          <w:szCs w:val="24"/>
        </w:rPr>
        <w:t xml:space="preserve">makes it </w:t>
      </w:r>
      <w:r w:rsidR="00BF1589" w:rsidRPr="00AC0DA2">
        <w:rPr>
          <w:rFonts w:ascii="Times New Roman" w:hAnsi="Times New Roman"/>
          <w:sz w:val="24"/>
          <w:szCs w:val="24"/>
        </w:rPr>
        <w:t xml:space="preserve">possible for </w:t>
      </w:r>
      <w:r w:rsidR="00474DFA" w:rsidRPr="00AC0DA2">
        <w:rPr>
          <w:rFonts w:ascii="Times New Roman" w:hAnsi="Times New Roman"/>
          <w:sz w:val="24"/>
          <w:szCs w:val="24"/>
        </w:rPr>
        <w:t xml:space="preserve">a firm or corporation to </w:t>
      </w:r>
      <w:r w:rsidR="0096650E" w:rsidRPr="00AC0DA2">
        <w:rPr>
          <w:rFonts w:ascii="Times New Roman" w:hAnsi="Times New Roman"/>
          <w:sz w:val="24"/>
          <w:szCs w:val="24"/>
        </w:rPr>
        <w:t xml:space="preserve">minimize </w:t>
      </w:r>
      <w:r w:rsidR="00307A6D" w:rsidRPr="00AC0DA2">
        <w:rPr>
          <w:rFonts w:ascii="Times New Roman" w:hAnsi="Times New Roman"/>
          <w:sz w:val="24"/>
          <w:szCs w:val="24"/>
        </w:rPr>
        <w:t xml:space="preserve">the concentration </w:t>
      </w:r>
      <w:r w:rsidR="001B708D" w:rsidRPr="00AC0DA2">
        <w:rPr>
          <w:rFonts w:ascii="Times New Roman" w:hAnsi="Times New Roman"/>
          <w:sz w:val="24"/>
          <w:szCs w:val="24"/>
        </w:rPr>
        <w:t>of risks.</w:t>
      </w:r>
      <w:r w:rsidR="0029420B" w:rsidRPr="00AC0DA2">
        <w:rPr>
          <w:rFonts w:ascii="Times New Roman" w:hAnsi="Times New Roman"/>
          <w:sz w:val="24"/>
          <w:szCs w:val="24"/>
        </w:rPr>
        <w:t xml:space="preserve"> This is a huge benefit to the </w:t>
      </w:r>
      <w:r w:rsidR="00D06075" w:rsidRPr="00AC0DA2">
        <w:rPr>
          <w:rFonts w:ascii="Times New Roman" w:hAnsi="Times New Roman"/>
          <w:sz w:val="24"/>
          <w:szCs w:val="24"/>
        </w:rPr>
        <w:t>company’s growth and development.</w:t>
      </w:r>
      <w:r w:rsidR="00455ACA" w:rsidRPr="00AC0DA2">
        <w:rPr>
          <w:rFonts w:ascii="Times New Roman" w:hAnsi="Times New Roman"/>
          <w:sz w:val="24"/>
          <w:szCs w:val="24"/>
        </w:rPr>
        <w:t xml:space="preserve"> </w:t>
      </w:r>
    </w:p>
    <w:p w:rsidR="0046640A" w:rsidRPr="00AC0DA2" w:rsidRDefault="00163657" w:rsidP="00AC0DA2">
      <w:pPr>
        <w:spacing w:line="360" w:lineRule="auto"/>
        <w:jc w:val="both"/>
        <w:rPr>
          <w:rFonts w:ascii="Times New Roman" w:hAnsi="Times New Roman"/>
          <w:sz w:val="24"/>
          <w:szCs w:val="24"/>
        </w:rPr>
      </w:pPr>
      <w:r w:rsidRPr="00AC0DA2">
        <w:rPr>
          <w:rFonts w:ascii="Times New Roman" w:hAnsi="Times New Roman"/>
          <w:sz w:val="24"/>
          <w:szCs w:val="24"/>
        </w:rPr>
        <w:tab/>
        <w:t xml:space="preserve">Capital requirement is an </w:t>
      </w:r>
      <w:r w:rsidR="001D3AF0" w:rsidRPr="00AC0DA2">
        <w:rPr>
          <w:rFonts w:ascii="Times New Roman" w:hAnsi="Times New Roman"/>
          <w:sz w:val="24"/>
          <w:szCs w:val="24"/>
        </w:rPr>
        <w:t xml:space="preserve">important aspect of </w:t>
      </w:r>
      <w:r w:rsidR="00ED14F3" w:rsidRPr="00AC0DA2">
        <w:rPr>
          <w:rFonts w:ascii="Times New Roman" w:hAnsi="Times New Roman"/>
          <w:sz w:val="24"/>
          <w:szCs w:val="24"/>
        </w:rPr>
        <w:t>financial institutions.</w:t>
      </w:r>
      <w:r w:rsidR="003F6E52" w:rsidRPr="00AC0DA2">
        <w:rPr>
          <w:rFonts w:ascii="Times New Roman" w:hAnsi="Times New Roman"/>
          <w:sz w:val="24"/>
          <w:szCs w:val="24"/>
        </w:rPr>
        <w:t xml:space="preserve"> </w:t>
      </w:r>
      <w:r w:rsidR="00D319EA" w:rsidRPr="00AC0DA2">
        <w:rPr>
          <w:rFonts w:ascii="Times New Roman" w:hAnsi="Times New Roman"/>
          <w:sz w:val="24"/>
          <w:szCs w:val="24"/>
        </w:rPr>
        <w:t xml:space="preserve">Based on a capital requirements perspective, </w:t>
      </w:r>
      <w:r w:rsidR="001C0BC5" w:rsidRPr="00AC0DA2">
        <w:rPr>
          <w:rFonts w:ascii="Times New Roman" w:hAnsi="Times New Roman"/>
          <w:sz w:val="24"/>
          <w:szCs w:val="24"/>
        </w:rPr>
        <w:t xml:space="preserve">financial institutions are required to maintain </w:t>
      </w:r>
      <w:r w:rsidR="003112C1" w:rsidRPr="00AC0DA2">
        <w:rPr>
          <w:rFonts w:ascii="Times New Roman" w:hAnsi="Times New Roman"/>
          <w:sz w:val="24"/>
          <w:szCs w:val="24"/>
        </w:rPr>
        <w:t>a certain ratio of capital-to-risk-weighted-assets</w:t>
      </w:r>
      <w:r w:rsidR="0094600F" w:rsidRPr="00AC0DA2">
        <w:rPr>
          <w:rFonts w:ascii="Times New Roman" w:hAnsi="Times New Roman"/>
          <w:sz w:val="24"/>
          <w:szCs w:val="24"/>
        </w:rPr>
        <w:t xml:space="preserve"> according to the </w:t>
      </w:r>
      <w:r w:rsidR="0048582F" w:rsidRPr="00AC0DA2">
        <w:rPr>
          <w:rFonts w:ascii="Times New Roman" w:hAnsi="Times New Roman"/>
          <w:sz w:val="24"/>
          <w:szCs w:val="24"/>
        </w:rPr>
        <w:t xml:space="preserve">requirements of the </w:t>
      </w:r>
      <w:r w:rsidR="006B055C" w:rsidRPr="00AC0DA2">
        <w:rPr>
          <w:rFonts w:ascii="Times New Roman" w:hAnsi="Times New Roman"/>
          <w:sz w:val="24"/>
          <w:szCs w:val="24"/>
        </w:rPr>
        <w:t xml:space="preserve">Basle </w:t>
      </w:r>
      <w:r w:rsidR="00763E99" w:rsidRPr="00AC0DA2">
        <w:rPr>
          <w:rFonts w:ascii="Times New Roman" w:hAnsi="Times New Roman"/>
          <w:sz w:val="24"/>
          <w:szCs w:val="24"/>
        </w:rPr>
        <w:t>Committee.</w:t>
      </w:r>
      <w:r w:rsidR="0099357A" w:rsidRPr="00AC0DA2">
        <w:rPr>
          <w:rFonts w:ascii="Times New Roman" w:hAnsi="Times New Roman"/>
          <w:sz w:val="24"/>
          <w:szCs w:val="24"/>
        </w:rPr>
        <w:t xml:space="preserve"> Hence, </w:t>
      </w:r>
      <w:r w:rsidR="00CD6DDC" w:rsidRPr="00AC0DA2">
        <w:rPr>
          <w:rFonts w:ascii="Times New Roman" w:hAnsi="Times New Roman"/>
          <w:sz w:val="24"/>
          <w:szCs w:val="24"/>
        </w:rPr>
        <w:t xml:space="preserve">the guidelines </w:t>
      </w:r>
      <w:r w:rsidR="007E1E9A" w:rsidRPr="00AC0DA2">
        <w:rPr>
          <w:rFonts w:ascii="Times New Roman" w:hAnsi="Times New Roman"/>
          <w:sz w:val="24"/>
          <w:szCs w:val="24"/>
        </w:rPr>
        <w:t xml:space="preserve">are often a motivating factor in </w:t>
      </w:r>
      <w:r w:rsidR="00411A2A" w:rsidRPr="00AC0DA2">
        <w:rPr>
          <w:rFonts w:ascii="Times New Roman" w:hAnsi="Times New Roman"/>
          <w:sz w:val="24"/>
          <w:szCs w:val="24"/>
        </w:rPr>
        <w:t xml:space="preserve">determining the </w:t>
      </w:r>
      <w:r w:rsidR="0048367F" w:rsidRPr="00AC0DA2">
        <w:rPr>
          <w:rFonts w:ascii="Times New Roman" w:hAnsi="Times New Roman"/>
          <w:sz w:val="24"/>
          <w:szCs w:val="24"/>
        </w:rPr>
        <w:t>decision to securitize.</w:t>
      </w:r>
      <w:r w:rsidR="00BD2BA2" w:rsidRPr="00AC0DA2">
        <w:rPr>
          <w:rFonts w:ascii="Times New Roman" w:hAnsi="Times New Roman"/>
          <w:sz w:val="24"/>
          <w:szCs w:val="24"/>
        </w:rPr>
        <w:t xml:space="preserve"> </w:t>
      </w:r>
      <w:r w:rsidR="00C6608E" w:rsidRPr="00AC0DA2">
        <w:rPr>
          <w:rFonts w:ascii="Times New Roman" w:hAnsi="Times New Roman"/>
          <w:sz w:val="24"/>
          <w:szCs w:val="24"/>
        </w:rPr>
        <w:t xml:space="preserve">Securitization as </w:t>
      </w:r>
      <w:r w:rsidR="0053534B" w:rsidRPr="00AC0DA2">
        <w:rPr>
          <w:rFonts w:ascii="Times New Roman" w:hAnsi="Times New Roman"/>
          <w:sz w:val="24"/>
          <w:szCs w:val="24"/>
        </w:rPr>
        <w:t>a capital requirement</w:t>
      </w:r>
      <w:r w:rsidR="00DF1761" w:rsidRPr="00AC0DA2">
        <w:rPr>
          <w:rFonts w:ascii="Times New Roman" w:hAnsi="Times New Roman"/>
          <w:sz w:val="24"/>
          <w:szCs w:val="24"/>
        </w:rPr>
        <w:t xml:space="preserve"> leads to </w:t>
      </w:r>
      <w:r w:rsidR="00260DA0" w:rsidRPr="00AC0DA2">
        <w:rPr>
          <w:rFonts w:ascii="Times New Roman" w:hAnsi="Times New Roman"/>
          <w:sz w:val="24"/>
          <w:szCs w:val="24"/>
        </w:rPr>
        <w:t xml:space="preserve">a significant rise in the </w:t>
      </w:r>
      <w:r w:rsidR="00B1415B" w:rsidRPr="00AC0DA2">
        <w:rPr>
          <w:rFonts w:ascii="Times New Roman" w:hAnsi="Times New Roman"/>
          <w:sz w:val="24"/>
          <w:szCs w:val="24"/>
        </w:rPr>
        <w:t>leverage ra</w:t>
      </w:r>
      <w:r w:rsidR="0068521A" w:rsidRPr="00AC0DA2">
        <w:rPr>
          <w:rFonts w:ascii="Times New Roman" w:hAnsi="Times New Roman"/>
          <w:sz w:val="24"/>
          <w:szCs w:val="24"/>
        </w:rPr>
        <w:t>tio to a financial institution.</w:t>
      </w:r>
      <w:r w:rsidR="006E5FB4" w:rsidRPr="00AC0DA2">
        <w:rPr>
          <w:rFonts w:ascii="Times New Roman" w:hAnsi="Times New Roman"/>
          <w:sz w:val="24"/>
          <w:szCs w:val="24"/>
        </w:rPr>
        <w:t xml:space="preserve"> A company’s leverage ratio is </w:t>
      </w:r>
      <w:r w:rsidR="00A509A5" w:rsidRPr="00AC0DA2">
        <w:rPr>
          <w:rFonts w:ascii="Times New Roman" w:hAnsi="Times New Roman"/>
          <w:sz w:val="24"/>
          <w:szCs w:val="24"/>
        </w:rPr>
        <w:t xml:space="preserve">essential in </w:t>
      </w:r>
      <w:r w:rsidR="009A0EA0" w:rsidRPr="00AC0DA2">
        <w:rPr>
          <w:rFonts w:ascii="Times New Roman" w:hAnsi="Times New Roman"/>
          <w:sz w:val="24"/>
          <w:szCs w:val="24"/>
        </w:rPr>
        <w:t xml:space="preserve">determining </w:t>
      </w:r>
      <w:r w:rsidR="00683CF1" w:rsidRPr="00AC0DA2">
        <w:rPr>
          <w:rFonts w:ascii="Times New Roman" w:hAnsi="Times New Roman"/>
          <w:sz w:val="24"/>
          <w:szCs w:val="24"/>
        </w:rPr>
        <w:t xml:space="preserve">its </w:t>
      </w:r>
      <w:r w:rsidR="009B3492" w:rsidRPr="00AC0DA2">
        <w:rPr>
          <w:rFonts w:ascii="Times New Roman" w:hAnsi="Times New Roman"/>
          <w:sz w:val="24"/>
          <w:szCs w:val="24"/>
        </w:rPr>
        <w:t>Return on E</w:t>
      </w:r>
      <w:r w:rsidR="002E7058" w:rsidRPr="00AC0DA2">
        <w:rPr>
          <w:rFonts w:ascii="Times New Roman" w:hAnsi="Times New Roman"/>
          <w:sz w:val="24"/>
          <w:szCs w:val="24"/>
        </w:rPr>
        <w:t>quity (ROE)</w:t>
      </w:r>
      <w:r w:rsidR="002B0325" w:rsidRPr="00AC0DA2">
        <w:rPr>
          <w:rFonts w:ascii="Times New Roman" w:hAnsi="Times New Roman"/>
          <w:sz w:val="24"/>
          <w:szCs w:val="24"/>
        </w:rPr>
        <w:t xml:space="preserve"> (Kothari, 2006). </w:t>
      </w:r>
      <w:r w:rsidR="00C26A67" w:rsidRPr="00AC0DA2">
        <w:rPr>
          <w:rFonts w:ascii="Times New Roman" w:hAnsi="Times New Roman"/>
          <w:sz w:val="24"/>
          <w:szCs w:val="24"/>
        </w:rPr>
        <w:t xml:space="preserve">Ideally, the higher </w:t>
      </w:r>
      <w:r w:rsidR="00A1006D" w:rsidRPr="00AC0DA2">
        <w:rPr>
          <w:rFonts w:ascii="Times New Roman" w:hAnsi="Times New Roman"/>
          <w:sz w:val="24"/>
          <w:szCs w:val="24"/>
        </w:rPr>
        <w:t xml:space="preserve">the </w:t>
      </w:r>
      <w:r w:rsidR="008043E3" w:rsidRPr="00AC0DA2">
        <w:rPr>
          <w:rFonts w:ascii="Times New Roman" w:hAnsi="Times New Roman"/>
          <w:sz w:val="24"/>
          <w:szCs w:val="24"/>
        </w:rPr>
        <w:t xml:space="preserve">level of leverage </w:t>
      </w:r>
      <w:r w:rsidR="00F74675" w:rsidRPr="00AC0DA2">
        <w:rPr>
          <w:rFonts w:ascii="Times New Roman" w:hAnsi="Times New Roman"/>
          <w:sz w:val="24"/>
          <w:szCs w:val="24"/>
        </w:rPr>
        <w:t xml:space="preserve">the </w:t>
      </w:r>
      <w:r w:rsidR="00D41D20" w:rsidRPr="00AC0DA2">
        <w:rPr>
          <w:rFonts w:ascii="Times New Roman" w:hAnsi="Times New Roman"/>
          <w:sz w:val="24"/>
          <w:szCs w:val="24"/>
        </w:rPr>
        <w:t xml:space="preserve">higher the </w:t>
      </w:r>
      <w:r w:rsidR="004347B9" w:rsidRPr="00AC0DA2">
        <w:rPr>
          <w:rFonts w:ascii="Times New Roman" w:hAnsi="Times New Roman"/>
          <w:sz w:val="24"/>
          <w:szCs w:val="24"/>
        </w:rPr>
        <w:t xml:space="preserve">Return on Equity; hence, contributing significantly to </w:t>
      </w:r>
      <w:r w:rsidR="00DA4FF2" w:rsidRPr="00AC0DA2">
        <w:rPr>
          <w:rFonts w:ascii="Times New Roman" w:hAnsi="Times New Roman"/>
          <w:sz w:val="24"/>
          <w:szCs w:val="24"/>
        </w:rPr>
        <w:t xml:space="preserve">capital </w:t>
      </w:r>
      <w:r w:rsidR="008043E3" w:rsidRPr="00AC0DA2">
        <w:rPr>
          <w:rFonts w:ascii="Times New Roman" w:hAnsi="Times New Roman"/>
          <w:sz w:val="24"/>
          <w:szCs w:val="24"/>
        </w:rPr>
        <w:t xml:space="preserve">relief for a financial </w:t>
      </w:r>
      <w:r w:rsidR="005A2041" w:rsidRPr="00AC0DA2">
        <w:rPr>
          <w:rFonts w:ascii="Times New Roman" w:hAnsi="Times New Roman"/>
          <w:sz w:val="24"/>
          <w:szCs w:val="24"/>
        </w:rPr>
        <w:t>institution.</w:t>
      </w:r>
      <w:r w:rsidR="00732029" w:rsidRPr="00AC0DA2">
        <w:rPr>
          <w:rFonts w:ascii="Times New Roman" w:hAnsi="Times New Roman"/>
          <w:sz w:val="24"/>
          <w:szCs w:val="24"/>
        </w:rPr>
        <w:t xml:space="preserve"> Consequently, </w:t>
      </w:r>
      <w:r w:rsidR="00D23DD3" w:rsidRPr="00AC0DA2">
        <w:rPr>
          <w:rFonts w:ascii="Times New Roman" w:hAnsi="Times New Roman"/>
          <w:sz w:val="24"/>
          <w:szCs w:val="24"/>
        </w:rPr>
        <w:t xml:space="preserve">it is </w:t>
      </w:r>
      <w:r w:rsidR="00581A3F" w:rsidRPr="00AC0DA2">
        <w:rPr>
          <w:rFonts w:ascii="Times New Roman" w:hAnsi="Times New Roman"/>
          <w:sz w:val="24"/>
          <w:szCs w:val="24"/>
        </w:rPr>
        <w:t xml:space="preserve">significant to </w:t>
      </w:r>
      <w:r w:rsidR="00AB3EA7" w:rsidRPr="00AC0DA2">
        <w:rPr>
          <w:rFonts w:ascii="Times New Roman" w:hAnsi="Times New Roman"/>
          <w:sz w:val="24"/>
          <w:szCs w:val="24"/>
        </w:rPr>
        <w:t xml:space="preserve">assert that </w:t>
      </w:r>
      <w:r w:rsidR="00E93373" w:rsidRPr="00AC0DA2">
        <w:rPr>
          <w:rFonts w:ascii="Times New Roman" w:hAnsi="Times New Roman"/>
          <w:sz w:val="24"/>
          <w:szCs w:val="24"/>
        </w:rPr>
        <w:t xml:space="preserve">capital requirements </w:t>
      </w:r>
      <w:r w:rsidR="00EF40FD" w:rsidRPr="00AC0DA2">
        <w:rPr>
          <w:rFonts w:ascii="Times New Roman" w:hAnsi="Times New Roman"/>
          <w:sz w:val="24"/>
          <w:szCs w:val="24"/>
        </w:rPr>
        <w:t xml:space="preserve">are </w:t>
      </w:r>
      <w:r w:rsidR="00CE6163" w:rsidRPr="00AC0DA2">
        <w:rPr>
          <w:rFonts w:ascii="Times New Roman" w:hAnsi="Times New Roman"/>
          <w:sz w:val="24"/>
          <w:szCs w:val="24"/>
        </w:rPr>
        <w:t xml:space="preserve">a significant motivation to </w:t>
      </w:r>
      <w:r w:rsidR="008360E6" w:rsidRPr="00AC0DA2">
        <w:rPr>
          <w:rFonts w:ascii="Times New Roman" w:hAnsi="Times New Roman"/>
          <w:sz w:val="24"/>
          <w:szCs w:val="24"/>
        </w:rPr>
        <w:t>securitization.</w:t>
      </w:r>
    </w:p>
    <w:p w:rsidR="00FE39F2" w:rsidRPr="00AC0DA2" w:rsidRDefault="00360681" w:rsidP="00AC0DA2">
      <w:pPr>
        <w:spacing w:line="360" w:lineRule="auto"/>
        <w:jc w:val="both"/>
        <w:rPr>
          <w:rFonts w:ascii="Times New Roman" w:hAnsi="Times New Roman"/>
          <w:sz w:val="24"/>
          <w:szCs w:val="24"/>
        </w:rPr>
      </w:pPr>
      <w:r w:rsidRPr="00AC0DA2">
        <w:rPr>
          <w:rFonts w:ascii="Times New Roman" w:hAnsi="Times New Roman"/>
          <w:sz w:val="24"/>
          <w:szCs w:val="24"/>
        </w:rPr>
        <w:tab/>
      </w:r>
      <w:r w:rsidR="008C5F40" w:rsidRPr="00AC0DA2">
        <w:rPr>
          <w:rFonts w:ascii="Times New Roman" w:hAnsi="Times New Roman"/>
          <w:sz w:val="24"/>
          <w:szCs w:val="24"/>
        </w:rPr>
        <w:t xml:space="preserve">The need </w:t>
      </w:r>
      <w:r w:rsidR="00D82F55" w:rsidRPr="00AC0DA2">
        <w:rPr>
          <w:rFonts w:ascii="Times New Roman" w:hAnsi="Times New Roman"/>
          <w:sz w:val="24"/>
          <w:szCs w:val="24"/>
        </w:rPr>
        <w:t xml:space="preserve">for a firm to manage its </w:t>
      </w:r>
      <w:r w:rsidR="003E5FD6" w:rsidRPr="00AC0DA2">
        <w:rPr>
          <w:rFonts w:ascii="Times New Roman" w:hAnsi="Times New Roman"/>
          <w:sz w:val="24"/>
          <w:szCs w:val="24"/>
        </w:rPr>
        <w:t xml:space="preserve">loan portfolio effectively may necessitate </w:t>
      </w:r>
      <w:r w:rsidR="00D34808" w:rsidRPr="00AC0DA2">
        <w:rPr>
          <w:rFonts w:ascii="Times New Roman" w:hAnsi="Times New Roman"/>
          <w:sz w:val="24"/>
          <w:szCs w:val="24"/>
        </w:rPr>
        <w:t xml:space="preserve">the securitization of its </w:t>
      </w:r>
      <w:r w:rsidR="00097B93" w:rsidRPr="00AC0DA2">
        <w:rPr>
          <w:rFonts w:ascii="Times New Roman" w:hAnsi="Times New Roman"/>
          <w:sz w:val="24"/>
          <w:szCs w:val="24"/>
        </w:rPr>
        <w:t>illiquid assets.</w:t>
      </w:r>
      <w:r w:rsidR="00A714B6" w:rsidRPr="00AC0DA2">
        <w:rPr>
          <w:rFonts w:ascii="Times New Roman" w:hAnsi="Times New Roman"/>
          <w:sz w:val="24"/>
          <w:szCs w:val="24"/>
        </w:rPr>
        <w:t xml:space="preserve"> </w:t>
      </w:r>
      <w:r w:rsidR="002D7F9C" w:rsidRPr="00AC0DA2">
        <w:rPr>
          <w:rFonts w:ascii="Times New Roman" w:hAnsi="Times New Roman"/>
          <w:sz w:val="24"/>
          <w:szCs w:val="24"/>
        </w:rPr>
        <w:t>In respect to fi</w:t>
      </w:r>
      <w:r w:rsidR="00640CBA" w:rsidRPr="00AC0DA2">
        <w:rPr>
          <w:rFonts w:ascii="Times New Roman" w:hAnsi="Times New Roman"/>
          <w:sz w:val="24"/>
          <w:szCs w:val="24"/>
        </w:rPr>
        <w:t xml:space="preserve">nancial standards, </w:t>
      </w:r>
      <w:r w:rsidR="001A7FE8" w:rsidRPr="00AC0DA2">
        <w:rPr>
          <w:rFonts w:ascii="Times New Roman" w:hAnsi="Times New Roman"/>
          <w:sz w:val="24"/>
          <w:szCs w:val="24"/>
        </w:rPr>
        <w:t xml:space="preserve">a </w:t>
      </w:r>
      <w:proofErr w:type="spellStart"/>
      <w:r w:rsidR="001A7FE8" w:rsidRPr="00AC0DA2">
        <w:rPr>
          <w:rFonts w:ascii="Times New Roman" w:hAnsi="Times New Roman"/>
          <w:sz w:val="24"/>
          <w:szCs w:val="24"/>
        </w:rPr>
        <w:t>well managed</w:t>
      </w:r>
      <w:proofErr w:type="spellEnd"/>
      <w:r w:rsidR="001A7FE8" w:rsidRPr="00AC0DA2">
        <w:rPr>
          <w:rFonts w:ascii="Times New Roman" w:hAnsi="Times New Roman"/>
          <w:sz w:val="24"/>
          <w:szCs w:val="24"/>
        </w:rPr>
        <w:t xml:space="preserve"> </w:t>
      </w:r>
      <w:r w:rsidR="00C329B4" w:rsidRPr="00AC0DA2">
        <w:rPr>
          <w:rFonts w:ascii="Times New Roman" w:hAnsi="Times New Roman"/>
          <w:sz w:val="24"/>
          <w:szCs w:val="24"/>
        </w:rPr>
        <w:t xml:space="preserve">loan portfolio </w:t>
      </w:r>
      <w:r w:rsidR="00561F8A" w:rsidRPr="00AC0DA2">
        <w:rPr>
          <w:rFonts w:ascii="Times New Roman" w:hAnsi="Times New Roman"/>
          <w:sz w:val="24"/>
          <w:szCs w:val="24"/>
        </w:rPr>
        <w:t xml:space="preserve">makes it possible to </w:t>
      </w:r>
      <w:r w:rsidR="00F20EB2" w:rsidRPr="00AC0DA2">
        <w:rPr>
          <w:rFonts w:ascii="Times New Roman" w:hAnsi="Times New Roman"/>
          <w:sz w:val="24"/>
          <w:szCs w:val="24"/>
        </w:rPr>
        <w:t>maintain a low cost of credit enhancement.</w:t>
      </w:r>
      <w:r w:rsidR="00E448CB" w:rsidRPr="00AC0DA2">
        <w:rPr>
          <w:rFonts w:ascii="Times New Roman" w:hAnsi="Times New Roman"/>
          <w:sz w:val="24"/>
          <w:szCs w:val="24"/>
        </w:rPr>
        <w:t xml:space="preserve"> In order for </w:t>
      </w:r>
      <w:r w:rsidR="009744AB" w:rsidRPr="00AC0DA2">
        <w:rPr>
          <w:rFonts w:ascii="Times New Roman" w:hAnsi="Times New Roman"/>
          <w:sz w:val="24"/>
          <w:szCs w:val="24"/>
        </w:rPr>
        <w:t>this</w:t>
      </w:r>
      <w:r w:rsidR="00B93350" w:rsidRPr="00AC0DA2">
        <w:rPr>
          <w:rFonts w:ascii="Times New Roman" w:hAnsi="Times New Roman"/>
          <w:sz w:val="24"/>
          <w:szCs w:val="24"/>
        </w:rPr>
        <w:t xml:space="preserve"> to take place, there has to be a </w:t>
      </w:r>
      <w:r w:rsidR="00B047F9" w:rsidRPr="00AC0DA2">
        <w:rPr>
          <w:rFonts w:ascii="Times New Roman" w:hAnsi="Times New Roman"/>
          <w:sz w:val="24"/>
          <w:szCs w:val="24"/>
        </w:rPr>
        <w:t xml:space="preserve">transparent </w:t>
      </w:r>
      <w:r w:rsidR="009744AB" w:rsidRPr="00AC0DA2">
        <w:rPr>
          <w:rFonts w:ascii="Times New Roman" w:hAnsi="Times New Roman"/>
          <w:sz w:val="24"/>
          <w:szCs w:val="24"/>
        </w:rPr>
        <w:t xml:space="preserve">portfolio management by the firm in question to </w:t>
      </w:r>
      <w:r w:rsidR="00B243BA" w:rsidRPr="00AC0DA2">
        <w:rPr>
          <w:rFonts w:ascii="Times New Roman" w:hAnsi="Times New Roman"/>
          <w:sz w:val="24"/>
          <w:szCs w:val="24"/>
        </w:rPr>
        <w:t xml:space="preserve">investors and </w:t>
      </w:r>
      <w:r w:rsidR="00667967" w:rsidRPr="00AC0DA2">
        <w:rPr>
          <w:rFonts w:ascii="Times New Roman" w:hAnsi="Times New Roman"/>
          <w:sz w:val="24"/>
          <w:szCs w:val="24"/>
        </w:rPr>
        <w:t>rating agencies.</w:t>
      </w:r>
      <w:r w:rsidR="006F2117" w:rsidRPr="00AC0DA2">
        <w:rPr>
          <w:rFonts w:ascii="Times New Roman" w:hAnsi="Times New Roman"/>
          <w:sz w:val="24"/>
          <w:szCs w:val="24"/>
        </w:rPr>
        <w:t xml:space="preserve"> As a result, </w:t>
      </w:r>
      <w:r w:rsidR="00661783" w:rsidRPr="00AC0DA2">
        <w:rPr>
          <w:rFonts w:ascii="Times New Roman" w:hAnsi="Times New Roman"/>
          <w:sz w:val="24"/>
          <w:szCs w:val="24"/>
        </w:rPr>
        <w:t xml:space="preserve">the originator in a </w:t>
      </w:r>
      <w:r w:rsidR="009174D0" w:rsidRPr="00AC0DA2">
        <w:rPr>
          <w:rFonts w:ascii="Times New Roman" w:hAnsi="Times New Roman"/>
          <w:sz w:val="24"/>
          <w:szCs w:val="24"/>
        </w:rPr>
        <w:t xml:space="preserve">securitization process </w:t>
      </w:r>
      <w:r w:rsidR="00FD4482" w:rsidRPr="00AC0DA2">
        <w:rPr>
          <w:rFonts w:ascii="Times New Roman" w:hAnsi="Times New Roman"/>
          <w:sz w:val="24"/>
          <w:szCs w:val="24"/>
        </w:rPr>
        <w:t xml:space="preserve">has the </w:t>
      </w:r>
      <w:r w:rsidR="00001607" w:rsidRPr="00AC0DA2">
        <w:rPr>
          <w:rFonts w:ascii="Times New Roman" w:hAnsi="Times New Roman"/>
          <w:sz w:val="24"/>
          <w:szCs w:val="24"/>
        </w:rPr>
        <w:t xml:space="preserve">opportunity </w:t>
      </w:r>
      <w:r w:rsidR="00B302E3" w:rsidRPr="00AC0DA2">
        <w:rPr>
          <w:rFonts w:ascii="Times New Roman" w:hAnsi="Times New Roman"/>
          <w:sz w:val="24"/>
          <w:szCs w:val="24"/>
        </w:rPr>
        <w:t xml:space="preserve">to </w:t>
      </w:r>
      <w:r w:rsidR="00C5389E" w:rsidRPr="00AC0DA2">
        <w:rPr>
          <w:rFonts w:ascii="Times New Roman" w:hAnsi="Times New Roman"/>
          <w:sz w:val="24"/>
          <w:szCs w:val="24"/>
        </w:rPr>
        <w:t xml:space="preserve">develop the quality of </w:t>
      </w:r>
      <w:r w:rsidR="00EA6BAD" w:rsidRPr="00AC0DA2">
        <w:rPr>
          <w:rFonts w:ascii="Times New Roman" w:hAnsi="Times New Roman"/>
          <w:sz w:val="24"/>
          <w:szCs w:val="24"/>
        </w:rPr>
        <w:t>loan origination</w:t>
      </w:r>
      <w:r w:rsidR="0083767C" w:rsidRPr="00AC0DA2">
        <w:rPr>
          <w:rFonts w:ascii="Times New Roman" w:hAnsi="Times New Roman"/>
          <w:sz w:val="24"/>
          <w:szCs w:val="24"/>
        </w:rPr>
        <w:t xml:space="preserve"> </w:t>
      </w:r>
      <w:r w:rsidR="0085423D" w:rsidRPr="00AC0DA2">
        <w:rPr>
          <w:rFonts w:ascii="Times New Roman" w:hAnsi="Times New Roman"/>
          <w:sz w:val="24"/>
          <w:szCs w:val="24"/>
        </w:rPr>
        <w:t xml:space="preserve">(Kothari, 2006). </w:t>
      </w:r>
      <w:r w:rsidR="00FE39F2" w:rsidRPr="00AC0DA2">
        <w:rPr>
          <w:rFonts w:ascii="Times New Roman" w:hAnsi="Times New Roman"/>
          <w:sz w:val="24"/>
          <w:szCs w:val="24"/>
        </w:rPr>
        <w:t xml:space="preserve">Thus, it is </w:t>
      </w:r>
      <w:r w:rsidR="005E548F" w:rsidRPr="00AC0DA2">
        <w:rPr>
          <w:rFonts w:ascii="Times New Roman" w:hAnsi="Times New Roman"/>
          <w:sz w:val="24"/>
          <w:szCs w:val="24"/>
        </w:rPr>
        <w:t xml:space="preserve">evidently clear that </w:t>
      </w:r>
      <w:r w:rsidR="00296935" w:rsidRPr="00AC0DA2">
        <w:rPr>
          <w:rFonts w:ascii="Times New Roman" w:hAnsi="Times New Roman"/>
          <w:sz w:val="24"/>
          <w:szCs w:val="24"/>
        </w:rPr>
        <w:t xml:space="preserve">the motives behind </w:t>
      </w:r>
      <w:r w:rsidR="00CE5BC5" w:rsidRPr="00AC0DA2">
        <w:rPr>
          <w:rFonts w:ascii="Times New Roman" w:hAnsi="Times New Roman"/>
          <w:sz w:val="24"/>
          <w:szCs w:val="24"/>
        </w:rPr>
        <w:t xml:space="preserve">securitization are varied, </w:t>
      </w:r>
      <w:r w:rsidR="00902756" w:rsidRPr="00AC0DA2">
        <w:rPr>
          <w:rFonts w:ascii="Times New Roman" w:hAnsi="Times New Roman"/>
          <w:sz w:val="24"/>
          <w:szCs w:val="24"/>
        </w:rPr>
        <w:t xml:space="preserve">and a firm wishing to </w:t>
      </w:r>
      <w:r w:rsidR="004B288F" w:rsidRPr="00AC0DA2">
        <w:rPr>
          <w:rFonts w:ascii="Times New Roman" w:hAnsi="Times New Roman"/>
          <w:sz w:val="24"/>
          <w:szCs w:val="24"/>
        </w:rPr>
        <w:t xml:space="preserve">go through the </w:t>
      </w:r>
      <w:r w:rsidR="00725C23" w:rsidRPr="00AC0DA2">
        <w:rPr>
          <w:rFonts w:ascii="Times New Roman" w:hAnsi="Times New Roman"/>
          <w:sz w:val="24"/>
          <w:szCs w:val="24"/>
        </w:rPr>
        <w:t xml:space="preserve">securitization </w:t>
      </w:r>
      <w:r w:rsidR="00725C23" w:rsidRPr="00AC0DA2">
        <w:rPr>
          <w:rFonts w:ascii="Times New Roman" w:hAnsi="Times New Roman"/>
          <w:sz w:val="24"/>
          <w:szCs w:val="24"/>
        </w:rPr>
        <w:lastRenderedPageBreak/>
        <w:t>process</w:t>
      </w:r>
      <w:r w:rsidR="001C08A3" w:rsidRPr="00AC0DA2">
        <w:rPr>
          <w:rFonts w:ascii="Times New Roman" w:hAnsi="Times New Roman"/>
          <w:sz w:val="24"/>
          <w:szCs w:val="24"/>
        </w:rPr>
        <w:t xml:space="preserve"> puts into consideration the </w:t>
      </w:r>
      <w:r w:rsidR="009E2CF5" w:rsidRPr="00AC0DA2">
        <w:rPr>
          <w:rFonts w:ascii="Times New Roman" w:hAnsi="Times New Roman"/>
          <w:sz w:val="24"/>
          <w:szCs w:val="24"/>
        </w:rPr>
        <w:t xml:space="preserve">various </w:t>
      </w:r>
      <w:r w:rsidR="00731D68" w:rsidRPr="00AC0DA2">
        <w:rPr>
          <w:rFonts w:ascii="Times New Roman" w:hAnsi="Times New Roman"/>
          <w:sz w:val="24"/>
          <w:szCs w:val="24"/>
        </w:rPr>
        <w:t xml:space="preserve">issues associated with the </w:t>
      </w:r>
      <w:r w:rsidR="004F3C98" w:rsidRPr="00AC0DA2">
        <w:rPr>
          <w:rFonts w:ascii="Times New Roman" w:hAnsi="Times New Roman"/>
          <w:sz w:val="24"/>
          <w:szCs w:val="24"/>
        </w:rPr>
        <w:t>process.</w:t>
      </w:r>
      <w:r w:rsidR="003973F8" w:rsidRPr="00AC0DA2">
        <w:rPr>
          <w:rFonts w:ascii="Times New Roman" w:hAnsi="Times New Roman"/>
          <w:sz w:val="24"/>
          <w:szCs w:val="24"/>
        </w:rPr>
        <w:t xml:space="preserve"> </w:t>
      </w:r>
      <w:r w:rsidR="00537CD1" w:rsidRPr="00AC0DA2">
        <w:rPr>
          <w:rFonts w:ascii="Times New Roman" w:hAnsi="Times New Roman"/>
          <w:sz w:val="24"/>
          <w:szCs w:val="24"/>
        </w:rPr>
        <w:t xml:space="preserve">It is important for a firm to take deliberate </w:t>
      </w:r>
      <w:r w:rsidR="00670071" w:rsidRPr="00AC0DA2">
        <w:rPr>
          <w:rFonts w:ascii="Times New Roman" w:hAnsi="Times New Roman"/>
          <w:sz w:val="24"/>
          <w:szCs w:val="24"/>
        </w:rPr>
        <w:t xml:space="preserve">steps in </w:t>
      </w:r>
      <w:r w:rsidR="00A231F1" w:rsidRPr="00AC0DA2">
        <w:rPr>
          <w:rFonts w:ascii="Times New Roman" w:hAnsi="Times New Roman"/>
          <w:sz w:val="24"/>
          <w:szCs w:val="24"/>
        </w:rPr>
        <w:t xml:space="preserve">realizing its goals and objectives in the </w:t>
      </w:r>
      <w:r w:rsidR="00AF1041" w:rsidRPr="00AC0DA2">
        <w:rPr>
          <w:rFonts w:ascii="Times New Roman" w:hAnsi="Times New Roman"/>
          <w:sz w:val="24"/>
          <w:szCs w:val="24"/>
        </w:rPr>
        <w:t>process.</w:t>
      </w:r>
    </w:p>
    <w:p w:rsidR="00935B60" w:rsidRPr="00AC0DA2" w:rsidRDefault="00935B60" w:rsidP="00AC0DA2">
      <w:pPr>
        <w:spacing w:line="360" w:lineRule="auto"/>
        <w:jc w:val="center"/>
        <w:rPr>
          <w:rFonts w:ascii="Times New Roman" w:hAnsi="Times New Roman"/>
          <w:i/>
          <w:sz w:val="24"/>
          <w:szCs w:val="24"/>
        </w:rPr>
      </w:pPr>
      <w:r w:rsidRPr="00AC0DA2">
        <w:rPr>
          <w:rFonts w:ascii="Times New Roman" w:hAnsi="Times New Roman"/>
          <w:i/>
          <w:sz w:val="24"/>
          <w:szCs w:val="24"/>
        </w:rPr>
        <w:t>Risks arising from securitization</w:t>
      </w:r>
    </w:p>
    <w:p w:rsidR="00EB05CF" w:rsidRPr="00AC0DA2" w:rsidRDefault="00DA3927" w:rsidP="00AC0DA2">
      <w:pPr>
        <w:spacing w:line="360" w:lineRule="auto"/>
        <w:jc w:val="both"/>
        <w:rPr>
          <w:rFonts w:ascii="Times New Roman" w:hAnsi="Times New Roman"/>
          <w:sz w:val="24"/>
          <w:szCs w:val="24"/>
        </w:rPr>
      </w:pPr>
      <w:r w:rsidRPr="00AC0DA2">
        <w:rPr>
          <w:rFonts w:ascii="Times New Roman" w:hAnsi="Times New Roman"/>
          <w:b/>
          <w:sz w:val="24"/>
          <w:szCs w:val="24"/>
        </w:rPr>
        <w:tab/>
      </w:r>
      <w:r w:rsidRPr="00AC0DA2">
        <w:rPr>
          <w:rFonts w:ascii="Times New Roman" w:hAnsi="Times New Roman"/>
          <w:sz w:val="24"/>
          <w:szCs w:val="24"/>
        </w:rPr>
        <w:t xml:space="preserve">Despite the </w:t>
      </w:r>
      <w:r w:rsidR="00ED1EC8" w:rsidRPr="00AC0DA2">
        <w:rPr>
          <w:rFonts w:ascii="Times New Roman" w:hAnsi="Times New Roman"/>
          <w:sz w:val="24"/>
          <w:szCs w:val="24"/>
        </w:rPr>
        <w:t xml:space="preserve">benefits associated with the securitization process, </w:t>
      </w:r>
      <w:r w:rsidR="00B47095" w:rsidRPr="00AC0DA2">
        <w:rPr>
          <w:rFonts w:ascii="Times New Roman" w:hAnsi="Times New Roman"/>
          <w:sz w:val="24"/>
          <w:szCs w:val="24"/>
        </w:rPr>
        <w:t xml:space="preserve">it is precise that there are </w:t>
      </w:r>
      <w:r w:rsidR="008C3C88" w:rsidRPr="00AC0DA2">
        <w:rPr>
          <w:rFonts w:ascii="Times New Roman" w:hAnsi="Times New Roman"/>
          <w:sz w:val="24"/>
          <w:szCs w:val="24"/>
        </w:rPr>
        <w:t xml:space="preserve">several risks </w:t>
      </w:r>
      <w:r w:rsidR="0071054A" w:rsidRPr="00AC0DA2">
        <w:rPr>
          <w:rFonts w:ascii="Times New Roman" w:hAnsi="Times New Roman"/>
          <w:sz w:val="24"/>
          <w:szCs w:val="24"/>
        </w:rPr>
        <w:t xml:space="preserve">arising from the </w:t>
      </w:r>
      <w:r w:rsidR="00005206" w:rsidRPr="00AC0DA2">
        <w:rPr>
          <w:rFonts w:ascii="Times New Roman" w:hAnsi="Times New Roman"/>
          <w:sz w:val="24"/>
          <w:szCs w:val="24"/>
        </w:rPr>
        <w:t>process.</w:t>
      </w:r>
      <w:r w:rsidR="002D6CE1" w:rsidRPr="00AC0DA2">
        <w:rPr>
          <w:rFonts w:ascii="Times New Roman" w:hAnsi="Times New Roman"/>
          <w:sz w:val="24"/>
          <w:szCs w:val="24"/>
        </w:rPr>
        <w:t xml:space="preserve"> The risks cause </w:t>
      </w:r>
      <w:r w:rsidR="00D76046" w:rsidRPr="00AC0DA2">
        <w:rPr>
          <w:rFonts w:ascii="Times New Roman" w:hAnsi="Times New Roman"/>
          <w:sz w:val="24"/>
          <w:szCs w:val="24"/>
        </w:rPr>
        <w:t xml:space="preserve">potential </w:t>
      </w:r>
      <w:r w:rsidR="00123EC1" w:rsidRPr="00AC0DA2">
        <w:rPr>
          <w:rFonts w:ascii="Times New Roman" w:hAnsi="Times New Roman"/>
          <w:sz w:val="24"/>
          <w:szCs w:val="24"/>
        </w:rPr>
        <w:t xml:space="preserve">setbacks in the </w:t>
      </w:r>
      <w:r w:rsidR="00A93FB1" w:rsidRPr="00AC0DA2">
        <w:rPr>
          <w:rFonts w:ascii="Times New Roman" w:hAnsi="Times New Roman"/>
          <w:sz w:val="24"/>
          <w:szCs w:val="24"/>
        </w:rPr>
        <w:t xml:space="preserve">performance of the </w:t>
      </w:r>
      <w:r w:rsidR="00C945D0" w:rsidRPr="00AC0DA2">
        <w:rPr>
          <w:rFonts w:ascii="Times New Roman" w:hAnsi="Times New Roman"/>
          <w:sz w:val="24"/>
          <w:szCs w:val="24"/>
        </w:rPr>
        <w:t xml:space="preserve">parties involved in </w:t>
      </w:r>
      <w:r w:rsidR="004E61BE" w:rsidRPr="00AC0DA2">
        <w:rPr>
          <w:rFonts w:ascii="Times New Roman" w:hAnsi="Times New Roman"/>
          <w:sz w:val="24"/>
          <w:szCs w:val="24"/>
        </w:rPr>
        <w:t>securitization</w:t>
      </w:r>
      <w:r w:rsidR="00C945D0" w:rsidRPr="00AC0DA2">
        <w:rPr>
          <w:rFonts w:ascii="Times New Roman" w:hAnsi="Times New Roman"/>
          <w:sz w:val="24"/>
          <w:szCs w:val="24"/>
        </w:rPr>
        <w:t>.</w:t>
      </w:r>
      <w:r w:rsidR="00F71EB0" w:rsidRPr="00AC0DA2">
        <w:rPr>
          <w:rFonts w:ascii="Times New Roman" w:hAnsi="Times New Roman"/>
          <w:sz w:val="24"/>
          <w:szCs w:val="24"/>
        </w:rPr>
        <w:t xml:space="preserve"> </w:t>
      </w:r>
      <w:r w:rsidR="00325DCE" w:rsidRPr="00AC0DA2">
        <w:rPr>
          <w:rFonts w:ascii="Times New Roman" w:hAnsi="Times New Roman"/>
          <w:sz w:val="24"/>
          <w:szCs w:val="24"/>
        </w:rPr>
        <w:t xml:space="preserve">Based on the </w:t>
      </w:r>
      <w:r w:rsidR="00A7460F" w:rsidRPr="00AC0DA2">
        <w:rPr>
          <w:rFonts w:ascii="Times New Roman" w:hAnsi="Times New Roman"/>
          <w:sz w:val="24"/>
          <w:szCs w:val="24"/>
        </w:rPr>
        <w:t xml:space="preserve">multifaceted process, </w:t>
      </w:r>
      <w:r w:rsidR="00476072" w:rsidRPr="00AC0DA2">
        <w:rPr>
          <w:rFonts w:ascii="Times New Roman" w:hAnsi="Times New Roman"/>
          <w:sz w:val="24"/>
          <w:szCs w:val="24"/>
        </w:rPr>
        <w:t xml:space="preserve">it is </w:t>
      </w:r>
      <w:r w:rsidR="00336E6F" w:rsidRPr="00AC0DA2">
        <w:rPr>
          <w:rFonts w:ascii="Times New Roman" w:hAnsi="Times New Roman"/>
          <w:sz w:val="24"/>
          <w:szCs w:val="24"/>
        </w:rPr>
        <w:t xml:space="preserve">highly probable that the </w:t>
      </w:r>
      <w:r w:rsidR="007B6AF7" w:rsidRPr="00AC0DA2">
        <w:rPr>
          <w:rFonts w:ascii="Times New Roman" w:hAnsi="Times New Roman"/>
          <w:sz w:val="24"/>
          <w:szCs w:val="24"/>
        </w:rPr>
        <w:t xml:space="preserve">key players in securitization </w:t>
      </w:r>
      <w:r w:rsidR="001A3B5D" w:rsidRPr="00AC0DA2">
        <w:rPr>
          <w:rFonts w:ascii="Times New Roman" w:hAnsi="Times New Roman"/>
          <w:sz w:val="24"/>
          <w:szCs w:val="24"/>
        </w:rPr>
        <w:t xml:space="preserve">might face </w:t>
      </w:r>
      <w:r w:rsidR="00766BA4" w:rsidRPr="00AC0DA2">
        <w:rPr>
          <w:rFonts w:ascii="Times New Roman" w:hAnsi="Times New Roman"/>
          <w:sz w:val="24"/>
          <w:szCs w:val="24"/>
        </w:rPr>
        <w:t xml:space="preserve">diverse </w:t>
      </w:r>
      <w:r w:rsidR="00171F44" w:rsidRPr="00AC0DA2">
        <w:rPr>
          <w:rFonts w:ascii="Times New Roman" w:hAnsi="Times New Roman"/>
          <w:sz w:val="24"/>
          <w:szCs w:val="24"/>
        </w:rPr>
        <w:t xml:space="preserve">risks. </w:t>
      </w:r>
      <w:r w:rsidR="00F71EB0" w:rsidRPr="00AC0DA2">
        <w:rPr>
          <w:rFonts w:ascii="Times New Roman" w:hAnsi="Times New Roman"/>
          <w:sz w:val="24"/>
          <w:szCs w:val="24"/>
        </w:rPr>
        <w:t xml:space="preserve">Default </w:t>
      </w:r>
      <w:r w:rsidR="0007122C" w:rsidRPr="00AC0DA2">
        <w:rPr>
          <w:rFonts w:ascii="Times New Roman" w:hAnsi="Times New Roman"/>
          <w:sz w:val="24"/>
          <w:szCs w:val="24"/>
        </w:rPr>
        <w:t xml:space="preserve">risk is one of the risks that </w:t>
      </w:r>
      <w:r w:rsidR="0005323E" w:rsidRPr="00AC0DA2">
        <w:rPr>
          <w:rFonts w:ascii="Times New Roman" w:hAnsi="Times New Roman"/>
          <w:sz w:val="24"/>
          <w:szCs w:val="24"/>
        </w:rPr>
        <w:t xml:space="preserve">might arise from the </w:t>
      </w:r>
      <w:r w:rsidR="008F1C61" w:rsidRPr="00AC0DA2">
        <w:rPr>
          <w:rFonts w:ascii="Times New Roman" w:hAnsi="Times New Roman"/>
          <w:sz w:val="24"/>
          <w:szCs w:val="24"/>
        </w:rPr>
        <w:t>securitization process.</w:t>
      </w:r>
      <w:r w:rsidR="00F71EB0" w:rsidRPr="00AC0DA2">
        <w:rPr>
          <w:rFonts w:ascii="Times New Roman" w:hAnsi="Times New Roman"/>
          <w:sz w:val="24"/>
          <w:szCs w:val="24"/>
        </w:rPr>
        <w:t xml:space="preserve"> </w:t>
      </w:r>
      <w:r w:rsidR="00657CBF" w:rsidRPr="00AC0DA2">
        <w:rPr>
          <w:rFonts w:ascii="Times New Roman" w:hAnsi="Times New Roman"/>
          <w:sz w:val="24"/>
          <w:szCs w:val="24"/>
        </w:rPr>
        <w:t xml:space="preserve">This refers to the </w:t>
      </w:r>
      <w:r w:rsidR="00C35A07" w:rsidRPr="00AC0DA2">
        <w:rPr>
          <w:rFonts w:ascii="Times New Roman" w:hAnsi="Times New Roman"/>
          <w:sz w:val="24"/>
          <w:szCs w:val="24"/>
        </w:rPr>
        <w:t>incapacity</w:t>
      </w:r>
      <w:r w:rsidR="00B508F2" w:rsidRPr="00AC0DA2">
        <w:rPr>
          <w:rFonts w:ascii="Times New Roman" w:hAnsi="Times New Roman"/>
          <w:sz w:val="24"/>
          <w:szCs w:val="24"/>
        </w:rPr>
        <w:t xml:space="preserve"> </w:t>
      </w:r>
      <w:r w:rsidR="00C35A07" w:rsidRPr="00AC0DA2">
        <w:rPr>
          <w:rFonts w:ascii="Times New Roman" w:hAnsi="Times New Roman"/>
          <w:sz w:val="24"/>
          <w:szCs w:val="24"/>
        </w:rPr>
        <w:t xml:space="preserve">of </w:t>
      </w:r>
      <w:r w:rsidR="00945CEB" w:rsidRPr="00AC0DA2">
        <w:rPr>
          <w:rFonts w:ascii="Times New Roman" w:hAnsi="Times New Roman"/>
          <w:sz w:val="24"/>
          <w:szCs w:val="24"/>
        </w:rPr>
        <w:t xml:space="preserve">meeting the </w:t>
      </w:r>
      <w:r w:rsidR="00A642B4" w:rsidRPr="00AC0DA2">
        <w:rPr>
          <w:rFonts w:ascii="Times New Roman" w:hAnsi="Times New Roman"/>
          <w:sz w:val="24"/>
          <w:szCs w:val="24"/>
        </w:rPr>
        <w:t xml:space="preserve">payment schedules as per the </w:t>
      </w:r>
      <w:r w:rsidR="00984D66" w:rsidRPr="00AC0DA2">
        <w:rPr>
          <w:rFonts w:ascii="Times New Roman" w:hAnsi="Times New Roman"/>
          <w:sz w:val="24"/>
          <w:szCs w:val="24"/>
        </w:rPr>
        <w:t xml:space="preserve">servicing </w:t>
      </w:r>
      <w:r w:rsidR="003F6886" w:rsidRPr="00AC0DA2">
        <w:rPr>
          <w:rFonts w:ascii="Times New Roman" w:hAnsi="Times New Roman"/>
          <w:sz w:val="24"/>
          <w:szCs w:val="24"/>
        </w:rPr>
        <w:t>agreement (Kothari, 2006).</w:t>
      </w:r>
      <w:r w:rsidR="00880E85" w:rsidRPr="00AC0DA2">
        <w:rPr>
          <w:rFonts w:ascii="Times New Roman" w:hAnsi="Times New Roman"/>
          <w:sz w:val="24"/>
          <w:szCs w:val="24"/>
        </w:rPr>
        <w:t xml:space="preserve"> </w:t>
      </w:r>
      <w:r w:rsidR="00A43035" w:rsidRPr="00AC0DA2">
        <w:rPr>
          <w:rFonts w:ascii="Times New Roman" w:hAnsi="Times New Roman"/>
          <w:sz w:val="24"/>
          <w:szCs w:val="24"/>
        </w:rPr>
        <w:t xml:space="preserve">When the </w:t>
      </w:r>
      <w:r w:rsidR="00F3191B" w:rsidRPr="00AC0DA2">
        <w:rPr>
          <w:rFonts w:ascii="Times New Roman" w:hAnsi="Times New Roman"/>
          <w:sz w:val="24"/>
          <w:szCs w:val="24"/>
        </w:rPr>
        <w:t xml:space="preserve">payable interests are not delivered in time, </w:t>
      </w:r>
      <w:r w:rsidR="005D14E1" w:rsidRPr="00AC0DA2">
        <w:rPr>
          <w:rFonts w:ascii="Times New Roman" w:hAnsi="Times New Roman"/>
          <w:sz w:val="24"/>
          <w:szCs w:val="24"/>
        </w:rPr>
        <w:t xml:space="preserve">then the </w:t>
      </w:r>
      <w:r w:rsidR="001B36CC" w:rsidRPr="00AC0DA2">
        <w:rPr>
          <w:rFonts w:ascii="Times New Roman" w:hAnsi="Times New Roman"/>
          <w:sz w:val="24"/>
          <w:szCs w:val="24"/>
        </w:rPr>
        <w:t xml:space="preserve">investors are subjected to </w:t>
      </w:r>
      <w:r w:rsidR="0012706C" w:rsidRPr="00AC0DA2">
        <w:rPr>
          <w:rFonts w:ascii="Times New Roman" w:hAnsi="Times New Roman"/>
          <w:sz w:val="24"/>
          <w:szCs w:val="24"/>
        </w:rPr>
        <w:t>default risk.</w:t>
      </w:r>
      <w:r w:rsidR="006B144F" w:rsidRPr="00AC0DA2">
        <w:rPr>
          <w:rFonts w:ascii="Times New Roman" w:hAnsi="Times New Roman"/>
          <w:sz w:val="24"/>
          <w:szCs w:val="24"/>
        </w:rPr>
        <w:t xml:space="preserve"> According to </w:t>
      </w:r>
      <w:r w:rsidR="00031DAD" w:rsidRPr="00AC0DA2">
        <w:rPr>
          <w:rFonts w:ascii="Times New Roman" w:hAnsi="Times New Roman"/>
          <w:sz w:val="24"/>
          <w:szCs w:val="24"/>
        </w:rPr>
        <w:t xml:space="preserve">the stipulated </w:t>
      </w:r>
      <w:r w:rsidR="009E3A92" w:rsidRPr="00AC0DA2">
        <w:rPr>
          <w:rFonts w:ascii="Times New Roman" w:hAnsi="Times New Roman"/>
          <w:sz w:val="24"/>
          <w:szCs w:val="24"/>
        </w:rPr>
        <w:t xml:space="preserve">rules in the </w:t>
      </w:r>
      <w:r w:rsidR="007C7BC3" w:rsidRPr="00AC0DA2">
        <w:rPr>
          <w:rFonts w:ascii="Times New Roman" w:hAnsi="Times New Roman"/>
          <w:sz w:val="24"/>
          <w:szCs w:val="24"/>
        </w:rPr>
        <w:t xml:space="preserve">servicing agreement, </w:t>
      </w:r>
      <w:r w:rsidR="0020078F" w:rsidRPr="00AC0DA2">
        <w:rPr>
          <w:rFonts w:ascii="Times New Roman" w:hAnsi="Times New Roman"/>
          <w:sz w:val="24"/>
          <w:szCs w:val="24"/>
        </w:rPr>
        <w:t xml:space="preserve">the investors are entitled to </w:t>
      </w:r>
      <w:r w:rsidR="007A2ECC" w:rsidRPr="00AC0DA2">
        <w:rPr>
          <w:rFonts w:ascii="Times New Roman" w:hAnsi="Times New Roman"/>
          <w:sz w:val="24"/>
          <w:szCs w:val="24"/>
        </w:rPr>
        <w:t xml:space="preserve">interests within a specified </w:t>
      </w:r>
      <w:r w:rsidR="006A0659" w:rsidRPr="00AC0DA2">
        <w:rPr>
          <w:rFonts w:ascii="Times New Roman" w:hAnsi="Times New Roman"/>
          <w:sz w:val="24"/>
          <w:szCs w:val="24"/>
        </w:rPr>
        <w:t xml:space="preserve">period of time. </w:t>
      </w:r>
      <w:r w:rsidR="00E62352" w:rsidRPr="00AC0DA2">
        <w:rPr>
          <w:rFonts w:ascii="Times New Roman" w:hAnsi="Times New Roman"/>
          <w:sz w:val="24"/>
          <w:szCs w:val="24"/>
        </w:rPr>
        <w:t xml:space="preserve">Failure to adhere to the </w:t>
      </w:r>
      <w:r w:rsidR="001366F9" w:rsidRPr="00AC0DA2">
        <w:rPr>
          <w:rFonts w:ascii="Times New Roman" w:hAnsi="Times New Roman"/>
          <w:sz w:val="24"/>
          <w:szCs w:val="24"/>
        </w:rPr>
        <w:t xml:space="preserve">maintenance </w:t>
      </w:r>
      <w:r w:rsidR="00797061" w:rsidRPr="00AC0DA2">
        <w:rPr>
          <w:rFonts w:ascii="Times New Roman" w:hAnsi="Times New Roman"/>
          <w:sz w:val="24"/>
          <w:szCs w:val="24"/>
        </w:rPr>
        <w:t xml:space="preserve">of the </w:t>
      </w:r>
      <w:r w:rsidR="00D95AD4" w:rsidRPr="00AC0DA2">
        <w:rPr>
          <w:rFonts w:ascii="Times New Roman" w:hAnsi="Times New Roman"/>
          <w:sz w:val="24"/>
          <w:szCs w:val="24"/>
        </w:rPr>
        <w:t xml:space="preserve">assets-backed securities in the </w:t>
      </w:r>
      <w:r w:rsidR="006A4F20" w:rsidRPr="00AC0DA2">
        <w:rPr>
          <w:rFonts w:ascii="Times New Roman" w:hAnsi="Times New Roman"/>
          <w:sz w:val="24"/>
          <w:szCs w:val="24"/>
        </w:rPr>
        <w:t xml:space="preserve">securitization process exposes the </w:t>
      </w:r>
      <w:r w:rsidR="00F82755" w:rsidRPr="00AC0DA2">
        <w:rPr>
          <w:rFonts w:ascii="Times New Roman" w:hAnsi="Times New Roman"/>
          <w:sz w:val="24"/>
          <w:szCs w:val="24"/>
        </w:rPr>
        <w:t xml:space="preserve">investors </w:t>
      </w:r>
      <w:r w:rsidR="00D97D57" w:rsidRPr="00AC0DA2">
        <w:rPr>
          <w:rFonts w:ascii="Times New Roman" w:hAnsi="Times New Roman"/>
          <w:sz w:val="24"/>
          <w:szCs w:val="24"/>
        </w:rPr>
        <w:t xml:space="preserve">to </w:t>
      </w:r>
      <w:r w:rsidR="000551FA" w:rsidRPr="00AC0DA2">
        <w:rPr>
          <w:rFonts w:ascii="Times New Roman" w:hAnsi="Times New Roman"/>
          <w:sz w:val="24"/>
          <w:szCs w:val="24"/>
        </w:rPr>
        <w:t>default risks.</w:t>
      </w:r>
      <w:r w:rsidR="000B14DC" w:rsidRPr="00AC0DA2">
        <w:rPr>
          <w:rFonts w:ascii="Times New Roman" w:hAnsi="Times New Roman"/>
          <w:sz w:val="24"/>
          <w:szCs w:val="24"/>
        </w:rPr>
        <w:t xml:space="preserve"> The credit rating of a </w:t>
      </w:r>
      <w:r w:rsidR="00CE2569" w:rsidRPr="00AC0DA2">
        <w:rPr>
          <w:rFonts w:ascii="Times New Roman" w:hAnsi="Times New Roman"/>
          <w:sz w:val="24"/>
          <w:szCs w:val="24"/>
        </w:rPr>
        <w:t xml:space="preserve">security in </w:t>
      </w:r>
      <w:r w:rsidR="005304E7" w:rsidRPr="00AC0DA2">
        <w:rPr>
          <w:rFonts w:ascii="Times New Roman" w:hAnsi="Times New Roman"/>
          <w:sz w:val="24"/>
          <w:szCs w:val="24"/>
        </w:rPr>
        <w:t xml:space="preserve">a </w:t>
      </w:r>
      <w:r w:rsidR="00B92BC3" w:rsidRPr="00AC0DA2">
        <w:rPr>
          <w:rFonts w:ascii="Times New Roman" w:hAnsi="Times New Roman"/>
          <w:sz w:val="24"/>
          <w:szCs w:val="24"/>
        </w:rPr>
        <w:t xml:space="preserve">securitization </w:t>
      </w:r>
      <w:r w:rsidR="00D55773" w:rsidRPr="00AC0DA2">
        <w:rPr>
          <w:rFonts w:ascii="Times New Roman" w:hAnsi="Times New Roman"/>
          <w:sz w:val="24"/>
          <w:szCs w:val="24"/>
        </w:rPr>
        <w:t xml:space="preserve">process is </w:t>
      </w:r>
      <w:r w:rsidR="002243F4" w:rsidRPr="00AC0DA2">
        <w:rPr>
          <w:rFonts w:ascii="Times New Roman" w:hAnsi="Times New Roman"/>
          <w:sz w:val="24"/>
          <w:szCs w:val="24"/>
        </w:rPr>
        <w:t xml:space="preserve">integral in defining </w:t>
      </w:r>
      <w:r w:rsidR="00DC0652" w:rsidRPr="00AC0DA2">
        <w:rPr>
          <w:rFonts w:ascii="Times New Roman" w:hAnsi="Times New Roman"/>
          <w:sz w:val="24"/>
          <w:szCs w:val="24"/>
        </w:rPr>
        <w:t xml:space="preserve">the </w:t>
      </w:r>
      <w:r w:rsidR="008E1C11" w:rsidRPr="00AC0DA2">
        <w:rPr>
          <w:rFonts w:ascii="Times New Roman" w:hAnsi="Times New Roman"/>
          <w:sz w:val="24"/>
          <w:szCs w:val="24"/>
        </w:rPr>
        <w:t xml:space="preserve">degree of </w:t>
      </w:r>
      <w:r w:rsidR="00517A25" w:rsidRPr="00AC0DA2">
        <w:rPr>
          <w:rFonts w:ascii="Times New Roman" w:hAnsi="Times New Roman"/>
          <w:sz w:val="24"/>
          <w:szCs w:val="24"/>
        </w:rPr>
        <w:t>default risk involved.</w:t>
      </w:r>
    </w:p>
    <w:p w:rsidR="003C5B77" w:rsidRPr="00AC0DA2" w:rsidRDefault="00D15AA1" w:rsidP="00AC0DA2">
      <w:pPr>
        <w:spacing w:line="360" w:lineRule="auto"/>
        <w:jc w:val="both"/>
        <w:rPr>
          <w:rFonts w:ascii="Times New Roman" w:hAnsi="Times New Roman"/>
          <w:sz w:val="24"/>
          <w:szCs w:val="24"/>
        </w:rPr>
      </w:pPr>
      <w:r w:rsidRPr="00AC0DA2">
        <w:rPr>
          <w:rFonts w:ascii="Times New Roman" w:hAnsi="Times New Roman"/>
          <w:sz w:val="24"/>
          <w:szCs w:val="24"/>
        </w:rPr>
        <w:tab/>
        <w:t xml:space="preserve">Interest rate risks </w:t>
      </w:r>
      <w:r w:rsidR="0059625E" w:rsidRPr="00AC0DA2">
        <w:rPr>
          <w:rFonts w:ascii="Times New Roman" w:hAnsi="Times New Roman"/>
          <w:sz w:val="24"/>
          <w:szCs w:val="24"/>
        </w:rPr>
        <w:t xml:space="preserve">are also </w:t>
      </w:r>
      <w:r w:rsidR="003A3CED" w:rsidRPr="00AC0DA2">
        <w:rPr>
          <w:rFonts w:ascii="Times New Roman" w:hAnsi="Times New Roman"/>
          <w:sz w:val="24"/>
          <w:szCs w:val="24"/>
        </w:rPr>
        <w:t xml:space="preserve">common in </w:t>
      </w:r>
      <w:r w:rsidR="00226099" w:rsidRPr="00AC0DA2">
        <w:rPr>
          <w:rFonts w:ascii="Times New Roman" w:hAnsi="Times New Roman"/>
          <w:sz w:val="24"/>
          <w:szCs w:val="24"/>
        </w:rPr>
        <w:t xml:space="preserve">affecting the structures of </w:t>
      </w:r>
      <w:r w:rsidR="002D5451" w:rsidRPr="00AC0DA2">
        <w:rPr>
          <w:rFonts w:ascii="Times New Roman" w:hAnsi="Times New Roman"/>
          <w:sz w:val="24"/>
          <w:szCs w:val="24"/>
        </w:rPr>
        <w:t xml:space="preserve">a </w:t>
      </w:r>
      <w:r w:rsidR="008B3C3D" w:rsidRPr="00AC0DA2">
        <w:rPr>
          <w:rFonts w:ascii="Times New Roman" w:hAnsi="Times New Roman"/>
          <w:sz w:val="24"/>
          <w:szCs w:val="24"/>
        </w:rPr>
        <w:t>securitization process.</w:t>
      </w:r>
      <w:r w:rsidR="005D11E3" w:rsidRPr="00AC0DA2">
        <w:rPr>
          <w:rFonts w:ascii="Times New Roman" w:hAnsi="Times New Roman"/>
          <w:sz w:val="24"/>
          <w:szCs w:val="24"/>
        </w:rPr>
        <w:t xml:space="preserve"> It is worth pointing out that </w:t>
      </w:r>
      <w:r w:rsidR="0011640F" w:rsidRPr="00AC0DA2">
        <w:rPr>
          <w:rFonts w:ascii="Times New Roman" w:hAnsi="Times New Roman"/>
          <w:sz w:val="24"/>
          <w:szCs w:val="24"/>
        </w:rPr>
        <w:t xml:space="preserve">the </w:t>
      </w:r>
      <w:r w:rsidR="00895989" w:rsidRPr="00AC0DA2">
        <w:rPr>
          <w:rFonts w:ascii="Times New Roman" w:hAnsi="Times New Roman"/>
          <w:sz w:val="24"/>
          <w:szCs w:val="24"/>
        </w:rPr>
        <w:t>price</w:t>
      </w:r>
      <w:r w:rsidR="00F45DFC" w:rsidRPr="00AC0DA2">
        <w:rPr>
          <w:rFonts w:ascii="Times New Roman" w:hAnsi="Times New Roman"/>
          <w:sz w:val="24"/>
          <w:szCs w:val="24"/>
        </w:rPr>
        <w:t xml:space="preserve"> of </w:t>
      </w:r>
      <w:r w:rsidR="00895989" w:rsidRPr="00AC0DA2">
        <w:rPr>
          <w:rFonts w:ascii="Times New Roman" w:hAnsi="Times New Roman"/>
          <w:sz w:val="24"/>
          <w:szCs w:val="24"/>
        </w:rPr>
        <w:t xml:space="preserve">asset-backed </w:t>
      </w:r>
      <w:r w:rsidR="005D594D" w:rsidRPr="00AC0DA2">
        <w:rPr>
          <w:rFonts w:ascii="Times New Roman" w:hAnsi="Times New Roman"/>
          <w:sz w:val="24"/>
          <w:szCs w:val="24"/>
        </w:rPr>
        <w:t xml:space="preserve">is proportional to the </w:t>
      </w:r>
      <w:r w:rsidR="008B51EB" w:rsidRPr="00AC0DA2">
        <w:rPr>
          <w:rFonts w:ascii="Times New Roman" w:hAnsi="Times New Roman"/>
          <w:sz w:val="24"/>
          <w:szCs w:val="24"/>
        </w:rPr>
        <w:t xml:space="preserve">existing </w:t>
      </w:r>
      <w:r w:rsidR="00DE2EDC" w:rsidRPr="00AC0DA2">
        <w:rPr>
          <w:rFonts w:ascii="Times New Roman" w:hAnsi="Times New Roman"/>
          <w:sz w:val="24"/>
          <w:szCs w:val="24"/>
        </w:rPr>
        <w:t xml:space="preserve">interest rates. </w:t>
      </w:r>
      <w:r w:rsidR="00DD22BD" w:rsidRPr="00AC0DA2">
        <w:rPr>
          <w:rFonts w:ascii="Times New Roman" w:hAnsi="Times New Roman"/>
          <w:sz w:val="24"/>
          <w:szCs w:val="24"/>
        </w:rPr>
        <w:t xml:space="preserve">This implies that </w:t>
      </w:r>
      <w:r w:rsidR="00822314" w:rsidRPr="00AC0DA2">
        <w:rPr>
          <w:rFonts w:ascii="Times New Roman" w:hAnsi="Times New Roman"/>
          <w:sz w:val="24"/>
          <w:szCs w:val="24"/>
        </w:rPr>
        <w:t xml:space="preserve">the </w:t>
      </w:r>
      <w:r w:rsidR="0056543A" w:rsidRPr="00AC0DA2">
        <w:rPr>
          <w:rFonts w:ascii="Times New Roman" w:hAnsi="Times New Roman"/>
          <w:sz w:val="24"/>
          <w:szCs w:val="24"/>
        </w:rPr>
        <w:t xml:space="preserve">price of an asset-backed </w:t>
      </w:r>
      <w:r w:rsidR="00D41468" w:rsidRPr="00AC0DA2">
        <w:rPr>
          <w:rFonts w:ascii="Times New Roman" w:hAnsi="Times New Roman"/>
          <w:sz w:val="24"/>
          <w:szCs w:val="24"/>
        </w:rPr>
        <w:t xml:space="preserve">security </w:t>
      </w:r>
      <w:r w:rsidR="009E59F0" w:rsidRPr="00AC0DA2">
        <w:rPr>
          <w:rFonts w:ascii="Times New Roman" w:hAnsi="Times New Roman"/>
          <w:sz w:val="24"/>
          <w:szCs w:val="24"/>
        </w:rPr>
        <w:t xml:space="preserve">is </w:t>
      </w:r>
      <w:r w:rsidR="004218B4" w:rsidRPr="00AC0DA2">
        <w:rPr>
          <w:rFonts w:ascii="Times New Roman" w:hAnsi="Times New Roman"/>
          <w:sz w:val="24"/>
          <w:szCs w:val="24"/>
        </w:rPr>
        <w:t xml:space="preserve">significantly affected by the </w:t>
      </w:r>
      <w:r w:rsidR="00451349" w:rsidRPr="00AC0DA2">
        <w:rPr>
          <w:rFonts w:ascii="Times New Roman" w:hAnsi="Times New Roman"/>
          <w:sz w:val="24"/>
          <w:szCs w:val="24"/>
        </w:rPr>
        <w:t xml:space="preserve">prevailing trends in the </w:t>
      </w:r>
      <w:r w:rsidR="003D17E3" w:rsidRPr="00AC0DA2">
        <w:rPr>
          <w:rFonts w:ascii="Times New Roman" w:hAnsi="Times New Roman"/>
          <w:sz w:val="24"/>
          <w:szCs w:val="24"/>
        </w:rPr>
        <w:t xml:space="preserve">interest </w:t>
      </w:r>
      <w:r w:rsidR="001969E0" w:rsidRPr="00AC0DA2">
        <w:rPr>
          <w:rFonts w:ascii="Times New Roman" w:hAnsi="Times New Roman"/>
          <w:sz w:val="24"/>
          <w:szCs w:val="24"/>
        </w:rPr>
        <w:t>rates.</w:t>
      </w:r>
      <w:r w:rsidR="00A0245E" w:rsidRPr="00AC0DA2">
        <w:rPr>
          <w:rFonts w:ascii="Times New Roman" w:hAnsi="Times New Roman"/>
          <w:sz w:val="24"/>
          <w:szCs w:val="24"/>
        </w:rPr>
        <w:t xml:space="preserve"> Fluctuations in the </w:t>
      </w:r>
      <w:r w:rsidR="00807C64" w:rsidRPr="00AC0DA2">
        <w:rPr>
          <w:rFonts w:ascii="Times New Roman" w:hAnsi="Times New Roman"/>
          <w:sz w:val="24"/>
          <w:szCs w:val="24"/>
        </w:rPr>
        <w:t xml:space="preserve">interest rates </w:t>
      </w:r>
      <w:r w:rsidR="00922755" w:rsidRPr="00AC0DA2">
        <w:rPr>
          <w:rFonts w:ascii="Times New Roman" w:hAnsi="Times New Roman"/>
          <w:sz w:val="24"/>
          <w:szCs w:val="24"/>
        </w:rPr>
        <w:t xml:space="preserve">have </w:t>
      </w:r>
      <w:r w:rsidR="0017760F" w:rsidRPr="00AC0DA2">
        <w:rPr>
          <w:rFonts w:ascii="Times New Roman" w:hAnsi="Times New Roman"/>
          <w:sz w:val="24"/>
          <w:szCs w:val="24"/>
        </w:rPr>
        <w:t xml:space="preserve">a </w:t>
      </w:r>
      <w:r w:rsidR="00E96E8E" w:rsidRPr="00AC0DA2">
        <w:rPr>
          <w:rFonts w:ascii="Times New Roman" w:hAnsi="Times New Roman"/>
          <w:sz w:val="24"/>
          <w:szCs w:val="24"/>
        </w:rPr>
        <w:t xml:space="preserve">huge impact in the </w:t>
      </w:r>
      <w:r w:rsidR="008114A6" w:rsidRPr="00AC0DA2">
        <w:rPr>
          <w:rFonts w:ascii="Times New Roman" w:hAnsi="Times New Roman"/>
          <w:sz w:val="24"/>
          <w:szCs w:val="24"/>
        </w:rPr>
        <w:t xml:space="preserve">financial performance </w:t>
      </w:r>
      <w:r w:rsidR="00B74675" w:rsidRPr="00AC0DA2">
        <w:rPr>
          <w:rFonts w:ascii="Times New Roman" w:hAnsi="Times New Roman"/>
          <w:sz w:val="24"/>
          <w:szCs w:val="24"/>
        </w:rPr>
        <w:t xml:space="preserve">of the </w:t>
      </w:r>
      <w:r w:rsidR="00B46367" w:rsidRPr="00AC0DA2">
        <w:rPr>
          <w:rFonts w:ascii="Times New Roman" w:hAnsi="Times New Roman"/>
          <w:sz w:val="24"/>
          <w:szCs w:val="24"/>
        </w:rPr>
        <w:t xml:space="preserve">pooled </w:t>
      </w:r>
      <w:r w:rsidR="00F3480E" w:rsidRPr="00AC0DA2">
        <w:rPr>
          <w:rFonts w:ascii="Times New Roman" w:hAnsi="Times New Roman"/>
          <w:sz w:val="24"/>
          <w:szCs w:val="24"/>
        </w:rPr>
        <w:t>assets (Ali and Coyne, 2008).</w:t>
      </w:r>
      <w:r w:rsidR="00BC6BDB" w:rsidRPr="00AC0DA2">
        <w:rPr>
          <w:rFonts w:ascii="Times New Roman" w:hAnsi="Times New Roman"/>
          <w:sz w:val="24"/>
          <w:szCs w:val="24"/>
        </w:rPr>
        <w:t xml:space="preserve"> </w:t>
      </w:r>
      <w:r w:rsidR="008C15C9" w:rsidRPr="00AC0DA2">
        <w:rPr>
          <w:rFonts w:ascii="Times New Roman" w:hAnsi="Times New Roman"/>
          <w:sz w:val="24"/>
          <w:szCs w:val="24"/>
        </w:rPr>
        <w:t xml:space="preserve">The interest rate </w:t>
      </w:r>
      <w:r w:rsidR="002C7DBE" w:rsidRPr="00AC0DA2">
        <w:rPr>
          <w:rFonts w:ascii="Times New Roman" w:hAnsi="Times New Roman"/>
          <w:sz w:val="24"/>
          <w:szCs w:val="24"/>
        </w:rPr>
        <w:t xml:space="preserve">risk involved </w:t>
      </w:r>
      <w:r w:rsidR="006905EE" w:rsidRPr="00AC0DA2">
        <w:rPr>
          <w:rFonts w:ascii="Times New Roman" w:hAnsi="Times New Roman"/>
          <w:sz w:val="24"/>
          <w:szCs w:val="24"/>
        </w:rPr>
        <w:t xml:space="preserve">implies that </w:t>
      </w:r>
      <w:r w:rsidR="006E0E3C" w:rsidRPr="00AC0DA2">
        <w:rPr>
          <w:rFonts w:ascii="Times New Roman" w:hAnsi="Times New Roman"/>
          <w:sz w:val="24"/>
          <w:szCs w:val="24"/>
        </w:rPr>
        <w:t xml:space="preserve">a drop in the </w:t>
      </w:r>
      <w:r w:rsidR="00F40E90" w:rsidRPr="00AC0DA2">
        <w:rPr>
          <w:rFonts w:ascii="Times New Roman" w:hAnsi="Times New Roman"/>
          <w:sz w:val="24"/>
          <w:szCs w:val="24"/>
        </w:rPr>
        <w:t>interest</w:t>
      </w:r>
      <w:r w:rsidR="00C22671" w:rsidRPr="00AC0DA2">
        <w:rPr>
          <w:rFonts w:ascii="Times New Roman" w:hAnsi="Times New Roman"/>
          <w:sz w:val="24"/>
          <w:szCs w:val="24"/>
        </w:rPr>
        <w:t xml:space="preserve"> rates</w:t>
      </w:r>
      <w:r w:rsidR="00F40E90" w:rsidRPr="00AC0DA2">
        <w:rPr>
          <w:rFonts w:ascii="Times New Roman" w:hAnsi="Times New Roman"/>
          <w:sz w:val="24"/>
          <w:szCs w:val="24"/>
        </w:rPr>
        <w:t xml:space="preserve"> reduces</w:t>
      </w:r>
      <w:r w:rsidR="00C22671" w:rsidRPr="00AC0DA2">
        <w:rPr>
          <w:rFonts w:ascii="Times New Roman" w:hAnsi="Times New Roman"/>
          <w:sz w:val="24"/>
          <w:szCs w:val="24"/>
        </w:rPr>
        <w:t xml:space="preserve"> </w:t>
      </w:r>
      <w:r w:rsidR="007536D7" w:rsidRPr="00AC0DA2">
        <w:rPr>
          <w:rFonts w:ascii="Times New Roman" w:hAnsi="Times New Roman"/>
          <w:sz w:val="24"/>
          <w:szCs w:val="24"/>
        </w:rPr>
        <w:t xml:space="preserve">the </w:t>
      </w:r>
      <w:r w:rsidR="00F40E90" w:rsidRPr="00AC0DA2">
        <w:rPr>
          <w:rFonts w:ascii="Times New Roman" w:hAnsi="Times New Roman"/>
          <w:sz w:val="24"/>
          <w:szCs w:val="24"/>
        </w:rPr>
        <w:t>yield accrue</w:t>
      </w:r>
      <w:r w:rsidR="0015317B" w:rsidRPr="00AC0DA2">
        <w:rPr>
          <w:rFonts w:ascii="Times New Roman" w:hAnsi="Times New Roman"/>
          <w:sz w:val="24"/>
          <w:szCs w:val="24"/>
        </w:rPr>
        <w:t xml:space="preserve">d to the </w:t>
      </w:r>
      <w:r w:rsidR="008F7D15" w:rsidRPr="00AC0DA2">
        <w:rPr>
          <w:rFonts w:ascii="Times New Roman" w:hAnsi="Times New Roman"/>
          <w:sz w:val="24"/>
          <w:szCs w:val="24"/>
        </w:rPr>
        <w:t xml:space="preserve">asset-backed </w:t>
      </w:r>
      <w:r w:rsidR="007E6546" w:rsidRPr="00AC0DA2">
        <w:rPr>
          <w:rFonts w:ascii="Times New Roman" w:hAnsi="Times New Roman"/>
          <w:sz w:val="24"/>
          <w:szCs w:val="24"/>
        </w:rPr>
        <w:t xml:space="preserve">securities. </w:t>
      </w:r>
      <w:r w:rsidR="00B905C9" w:rsidRPr="00AC0DA2">
        <w:rPr>
          <w:rFonts w:ascii="Times New Roman" w:hAnsi="Times New Roman"/>
          <w:sz w:val="24"/>
          <w:szCs w:val="24"/>
        </w:rPr>
        <w:t xml:space="preserve">A critical approach at </w:t>
      </w:r>
      <w:r w:rsidR="007E6037" w:rsidRPr="00AC0DA2">
        <w:rPr>
          <w:rFonts w:ascii="Times New Roman" w:hAnsi="Times New Roman"/>
          <w:sz w:val="24"/>
          <w:szCs w:val="24"/>
        </w:rPr>
        <w:t xml:space="preserve">interest rate </w:t>
      </w:r>
      <w:r w:rsidR="00740394" w:rsidRPr="00AC0DA2">
        <w:rPr>
          <w:rFonts w:ascii="Times New Roman" w:hAnsi="Times New Roman"/>
          <w:sz w:val="24"/>
          <w:szCs w:val="24"/>
        </w:rPr>
        <w:t xml:space="preserve">risks </w:t>
      </w:r>
      <w:r w:rsidR="00DC0BDB" w:rsidRPr="00AC0DA2">
        <w:rPr>
          <w:rFonts w:ascii="Times New Roman" w:hAnsi="Times New Roman"/>
          <w:sz w:val="24"/>
          <w:szCs w:val="24"/>
        </w:rPr>
        <w:t xml:space="preserve">shows that </w:t>
      </w:r>
      <w:r w:rsidR="00994C5F" w:rsidRPr="00AC0DA2">
        <w:rPr>
          <w:rFonts w:ascii="Times New Roman" w:hAnsi="Times New Roman"/>
          <w:sz w:val="24"/>
          <w:szCs w:val="24"/>
        </w:rPr>
        <w:t>the loans that have</w:t>
      </w:r>
      <w:r w:rsidR="00D00A5E" w:rsidRPr="00AC0DA2">
        <w:rPr>
          <w:rFonts w:ascii="Times New Roman" w:hAnsi="Times New Roman"/>
          <w:sz w:val="24"/>
          <w:szCs w:val="24"/>
        </w:rPr>
        <w:t xml:space="preserve"> a high sensitivity to </w:t>
      </w:r>
      <w:r w:rsidR="00866131" w:rsidRPr="00AC0DA2">
        <w:rPr>
          <w:rFonts w:ascii="Times New Roman" w:hAnsi="Times New Roman"/>
          <w:sz w:val="24"/>
          <w:szCs w:val="24"/>
        </w:rPr>
        <w:t xml:space="preserve">interest rates </w:t>
      </w:r>
      <w:r w:rsidR="006C7103" w:rsidRPr="00AC0DA2">
        <w:rPr>
          <w:rFonts w:ascii="Times New Roman" w:hAnsi="Times New Roman"/>
          <w:sz w:val="24"/>
          <w:szCs w:val="24"/>
        </w:rPr>
        <w:t xml:space="preserve">are mostly affected than those that </w:t>
      </w:r>
      <w:r w:rsidR="00D46D66" w:rsidRPr="00AC0DA2">
        <w:rPr>
          <w:rFonts w:ascii="Times New Roman" w:hAnsi="Times New Roman"/>
          <w:sz w:val="24"/>
          <w:szCs w:val="24"/>
        </w:rPr>
        <w:t xml:space="preserve">have a </w:t>
      </w:r>
      <w:r w:rsidR="009F6EA3" w:rsidRPr="00AC0DA2">
        <w:rPr>
          <w:rFonts w:ascii="Times New Roman" w:hAnsi="Times New Roman"/>
          <w:sz w:val="24"/>
          <w:szCs w:val="24"/>
        </w:rPr>
        <w:t>low sensitivity.</w:t>
      </w:r>
      <w:r w:rsidR="00B22021" w:rsidRPr="00AC0DA2">
        <w:rPr>
          <w:rFonts w:ascii="Times New Roman" w:hAnsi="Times New Roman"/>
          <w:sz w:val="24"/>
          <w:szCs w:val="24"/>
        </w:rPr>
        <w:t xml:space="preserve"> </w:t>
      </w:r>
      <w:r w:rsidR="00DB1906" w:rsidRPr="00AC0DA2">
        <w:rPr>
          <w:rFonts w:ascii="Times New Roman" w:hAnsi="Times New Roman"/>
          <w:sz w:val="24"/>
          <w:szCs w:val="24"/>
        </w:rPr>
        <w:t>Flu</w:t>
      </w:r>
      <w:r w:rsidR="00E326E9" w:rsidRPr="00AC0DA2">
        <w:rPr>
          <w:rFonts w:ascii="Times New Roman" w:hAnsi="Times New Roman"/>
          <w:sz w:val="24"/>
          <w:szCs w:val="24"/>
        </w:rPr>
        <w:t xml:space="preserve">ctuating changes in the economy certainly have a </w:t>
      </w:r>
      <w:r w:rsidR="00AA7DDA" w:rsidRPr="00AC0DA2">
        <w:rPr>
          <w:rFonts w:ascii="Times New Roman" w:hAnsi="Times New Roman"/>
          <w:sz w:val="24"/>
          <w:szCs w:val="24"/>
        </w:rPr>
        <w:t xml:space="preserve">high probability of posing risks </w:t>
      </w:r>
      <w:r w:rsidR="002B105E" w:rsidRPr="00AC0DA2">
        <w:rPr>
          <w:rFonts w:ascii="Times New Roman" w:hAnsi="Times New Roman"/>
          <w:sz w:val="24"/>
          <w:szCs w:val="24"/>
        </w:rPr>
        <w:t xml:space="preserve">to </w:t>
      </w:r>
      <w:r w:rsidR="008C03A0" w:rsidRPr="00AC0DA2">
        <w:rPr>
          <w:rFonts w:ascii="Times New Roman" w:hAnsi="Times New Roman"/>
          <w:sz w:val="24"/>
          <w:szCs w:val="24"/>
        </w:rPr>
        <w:t xml:space="preserve">a firm’s </w:t>
      </w:r>
      <w:r w:rsidR="00D7681F" w:rsidRPr="00AC0DA2">
        <w:rPr>
          <w:rFonts w:ascii="Times New Roman" w:hAnsi="Times New Roman"/>
          <w:sz w:val="24"/>
          <w:szCs w:val="24"/>
        </w:rPr>
        <w:t xml:space="preserve">asset-backed </w:t>
      </w:r>
      <w:r w:rsidR="00BF6BC3" w:rsidRPr="00AC0DA2">
        <w:rPr>
          <w:rFonts w:ascii="Times New Roman" w:hAnsi="Times New Roman"/>
          <w:sz w:val="24"/>
          <w:szCs w:val="24"/>
        </w:rPr>
        <w:t xml:space="preserve">securities; hence, affecting </w:t>
      </w:r>
      <w:r w:rsidR="002548BB" w:rsidRPr="00AC0DA2">
        <w:rPr>
          <w:rFonts w:ascii="Times New Roman" w:hAnsi="Times New Roman"/>
          <w:sz w:val="24"/>
          <w:szCs w:val="24"/>
        </w:rPr>
        <w:t xml:space="preserve">their </w:t>
      </w:r>
      <w:r w:rsidR="007A1AF2" w:rsidRPr="00AC0DA2">
        <w:rPr>
          <w:rFonts w:ascii="Times New Roman" w:hAnsi="Times New Roman"/>
          <w:sz w:val="24"/>
          <w:szCs w:val="24"/>
        </w:rPr>
        <w:t>performance.</w:t>
      </w:r>
      <w:r w:rsidR="00461A14" w:rsidRPr="00AC0DA2">
        <w:rPr>
          <w:rFonts w:ascii="Times New Roman" w:hAnsi="Times New Roman"/>
          <w:sz w:val="24"/>
          <w:szCs w:val="24"/>
        </w:rPr>
        <w:t xml:space="preserve"> Generally, </w:t>
      </w:r>
      <w:r w:rsidR="0022330C" w:rsidRPr="00AC0DA2">
        <w:rPr>
          <w:rFonts w:ascii="Times New Roman" w:hAnsi="Times New Roman"/>
          <w:sz w:val="24"/>
          <w:szCs w:val="24"/>
        </w:rPr>
        <w:t xml:space="preserve">if interest rates </w:t>
      </w:r>
      <w:r w:rsidR="00413739" w:rsidRPr="00AC0DA2">
        <w:rPr>
          <w:rFonts w:ascii="Times New Roman" w:hAnsi="Times New Roman"/>
          <w:sz w:val="24"/>
          <w:szCs w:val="24"/>
        </w:rPr>
        <w:t xml:space="preserve">are </w:t>
      </w:r>
      <w:r w:rsidR="0001439C" w:rsidRPr="00AC0DA2">
        <w:rPr>
          <w:rFonts w:ascii="Times New Roman" w:hAnsi="Times New Roman"/>
          <w:sz w:val="24"/>
          <w:szCs w:val="24"/>
        </w:rPr>
        <w:t xml:space="preserve">low, </w:t>
      </w:r>
      <w:r w:rsidR="001C1AC6" w:rsidRPr="00AC0DA2">
        <w:rPr>
          <w:rFonts w:ascii="Times New Roman" w:hAnsi="Times New Roman"/>
          <w:sz w:val="24"/>
          <w:szCs w:val="24"/>
        </w:rPr>
        <w:t xml:space="preserve">it is possible that </w:t>
      </w:r>
      <w:r w:rsidR="00745E8B" w:rsidRPr="00AC0DA2">
        <w:rPr>
          <w:rFonts w:ascii="Times New Roman" w:hAnsi="Times New Roman"/>
          <w:sz w:val="24"/>
          <w:szCs w:val="24"/>
        </w:rPr>
        <w:t xml:space="preserve">the </w:t>
      </w:r>
      <w:r w:rsidR="000D1475" w:rsidRPr="00AC0DA2">
        <w:rPr>
          <w:rFonts w:ascii="Times New Roman" w:hAnsi="Times New Roman"/>
          <w:sz w:val="24"/>
          <w:szCs w:val="24"/>
        </w:rPr>
        <w:t xml:space="preserve">value </w:t>
      </w:r>
      <w:r w:rsidR="003952F6" w:rsidRPr="00AC0DA2">
        <w:rPr>
          <w:rFonts w:ascii="Times New Roman" w:hAnsi="Times New Roman"/>
          <w:sz w:val="24"/>
          <w:szCs w:val="24"/>
        </w:rPr>
        <w:t xml:space="preserve">of the </w:t>
      </w:r>
      <w:r w:rsidR="00D43B9F" w:rsidRPr="00AC0DA2">
        <w:rPr>
          <w:rFonts w:ascii="Times New Roman" w:hAnsi="Times New Roman"/>
          <w:sz w:val="24"/>
          <w:szCs w:val="24"/>
        </w:rPr>
        <w:t xml:space="preserve">pooled assets will </w:t>
      </w:r>
      <w:r w:rsidR="00085632" w:rsidRPr="00AC0DA2">
        <w:rPr>
          <w:rFonts w:ascii="Times New Roman" w:hAnsi="Times New Roman"/>
          <w:sz w:val="24"/>
          <w:szCs w:val="24"/>
        </w:rPr>
        <w:t>be affected.</w:t>
      </w:r>
    </w:p>
    <w:p w:rsidR="006A0257" w:rsidRPr="00AC0DA2" w:rsidRDefault="006A0257" w:rsidP="00AC0DA2">
      <w:pPr>
        <w:spacing w:line="360" w:lineRule="auto"/>
        <w:jc w:val="both"/>
        <w:rPr>
          <w:rFonts w:ascii="Times New Roman" w:hAnsi="Times New Roman"/>
          <w:sz w:val="24"/>
          <w:szCs w:val="24"/>
        </w:rPr>
      </w:pPr>
      <w:r w:rsidRPr="00AC0DA2">
        <w:rPr>
          <w:rFonts w:ascii="Times New Roman" w:hAnsi="Times New Roman"/>
          <w:sz w:val="24"/>
          <w:szCs w:val="24"/>
        </w:rPr>
        <w:tab/>
        <w:t xml:space="preserve">There is also the possibility of a </w:t>
      </w:r>
      <w:r w:rsidR="007870D4" w:rsidRPr="00AC0DA2">
        <w:rPr>
          <w:rFonts w:ascii="Times New Roman" w:hAnsi="Times New Roman"/>
          <w:sz w:val="24"/>
          <w:szCs w:val="24"/>
        </w:rPr>
        <w:t xml:space="preserve">servicer risk in a </w:t>
      </w:r>
      <w:r w:rsidR="00753674" w:rsidRPr="00AC0DA2">
        <w:rPr>
          <w:rFonts w:ascii="Times New Roman" w:hAnsi="Times New Roman"/>
          <w:sz w:val="24"/>
          <w:szCs w:val="24"/>
        </w:rPr>
        <w:t>securitization process</w:t>
      </w:r>
      <w:r w:rsidR="00D56D8F" w:rsidRPr="00AC0DA2">
        <w:rPr>
          <w:rFonts w:ascii="Times New Roman" w:hAnsi="Times New Roman"/>
          <w:sz w:val="24"/>
          <w:szCs w:val="24"/>
        </w:rPr>
        <w:t xml:space="preserve">. </w:t>
      </w:r>
      <w:r w:rsidR="00F80AEB" w:rsidRPr="00AC0DA2">
        <w:rPr>
          <w:rFonts w:ascii="Times New Roman" w:hAnsi="Times New Roman"/>
          <w:sz w:val="24"/>
          <w:szCs w:val="24"/>
        </w:rPr>
        <w:t xml:space="preserve">The risk arises from the </w:t>
      </w:r>
      <w:r w:rsidR="003B632E" w:rsidRPr="00AC0DA2">
        <w:rPr>
          <w:rFonts w:ascii="Times New Roman" w:hAnsi="Times New Roman"/>
          <w:sz w:val="24"/>
          <w:szCs w:val="24"/>
        </w:rPr>
        <w:t xml:space="preserve">inability of the </w:t>
      </w:r>
      <w:r w:rsidR="0094173C" w:rsidRPr="00AC0DA2">
        <w:rPr>
          <w:rFonts w:ascii="Times New Roman" w:hAnsi="Times New Roman"/>
          <w:sz w:val="24"/>
          <w:szCs w:val="24"/>
        </w:rPr>
        <w:t xml:space="preserve">servicer to </w:t>
      </w:r>
      <w:r w:rsidR="00F10882" w:rsidRPr="00AC0DA2">
        <w:rPr>
          <w:rFonts w:ascii="Times New Roman" w:hAnsi="Times New Roman"/>
          <w:sz w:val="24"/>
          <w:szCs w:val="24"/>
        </w:rPr>
        <w:t>articulate</w:t>
      </w:r>
      <w:r w:rsidR="00DD10B9" w:rsidRPr="00AC0DA2">
        <w:rPr>
          <w:rFonts w:ascii="Times New Roman" w:hAnsi="Times New Roman"/>
          <w:sz w:val="24"/>
          <w:szCs w:val="24"/>
        </w:rPr>
        <w:t xml:space="preserve"> the servicing functions </w:t>
      </w:r>
      <w:r w:rsidR="008A6C7C" w:rsidRPr="00AC0DA2">
        <w:rPr>
          <w:rFonts w:ascii="Times New Roman" w:hAnsi="Times New Roman"/>
          <w:sz w:val="24"/>
          <w:szCs w:val="24"/>
        </w:rPr>
        <w:t>well.</w:t>
      </w:r>
      <w:r w:rsidR="00970603" w:rsidRPr="00AC0DA2">
        <w:rPr>
          <w:rFonts w:ascii="Times New Roman" w:hAnsi="Times New Roman"/>
          <w:sz w:val="24"/>
          <w:szCs w:val="24"/>
        </w:rPr>
        <w:t xml:space="preserve"> The collection and </w:t>
      </w:r>
      <w:r w:rsidR="00250D1F" w:rsidRPr="00AC0DA2">
        <w:rPr>
          <w:rFonts w:ascii="Times New Roman" w:hAnsi="Times New Roman"/>
          <w:sz w:val="24"/>
          <w:szCs w:val="24"/>
        </w:rPr>
        <w:t xml:space="preserve">remittance of cash by the </w:t>
      </w:r>
      <w:r w:rsidR="00DE0834" w:rsidRPr="00AC0DA2">
        <w:rPr>
          <w:rFonts w:ascii="Times New Roman" w:hAnsi="Times New Roman"/>
          <w:sz w:val="24"/>
          <w:szCs w:val="24"/>
        </w:rPr>
        <w:t xml:space="preserve">servicer might be delayed, thus </w:t>
      </w:r>
      <w:r w:rsidR="00E95636" w:rsidRPr="00AC0DA2">
        <w:rPr>
          <w:rFonts w:ascii="Times New Roman" w:hAnsi="Times New Roman"/>
          <w:sz w:val="24"/>
          <w:szCs w:val="24"/>
        </w:rPr>
        <w:t xml:space="preserve">exposing the </w:t>
      </w:r>
      <w:r w:rsidR="00223A9F" w:rsidRPr="00AC0DA2">
        <w:rPr>
          <w:rFonts w:ascii="Times New Roman" w:hAnsi="Times New Roman"/>
          <w:sz w:val="24"/>
          <w:szCs w:val="24"/>
        </w:rPr>
        <w:t>complex process into risks</w:t>
      </w:r>
      <w:r w:rsidR="001C5278" w:rsidRPr="00AC0DA2">
        <w:rPr>
          <w:rFonts w:ascii="Times New Roman" w:hAnsi="Times New Roman"/>
          <w:sz w:val="24"/>
          <w:szCs w:val="24"/>
        </w:rPr>
        <w:t xml:space="preserve"> </w:t>
      </w:r>
      <w:r w:rsidR="00F67DD6" w:rsidRPr="00AC0DA2">
        <w:rPr>
          <w:rFonts w:ascii="Times New Roman" w:hAnsi="Times New Roman"/>
          <w:sz w:val="24"/>
          <w:szCs w:val="24"/>
        </w:rPr>
        <w:t xml:space="preserve">(Ali and Coyne, 2008). </w:t>
      </w:r>
      <w:r w:rsidR="001C5278" w:rsidRPr="00AC0DA2">
        <w:rPr>
          <w:rFonts w:ascii="Times New Roman" w:hAnsi="Times New Roman"/>
          <w:sz w:val="24"/>
          <w:szCs w:val="24"/>
        </w:rPr>
        <w:t xml:space="preserve">The incapacity of the </w:t>
      </w:r>
      <w:r w:rsidR="00B41EE0" w:rsidRPr="00AC0DA2">
        <w:rPr>
          <w:rFonts w:ascii="Times New Roman" w:hAnsi="Times New Roman"/>
          <w:sz w:val="24"/>
          <w:szCs w:val="24"/>
        </w:rPr>
        <w:t xml:space="preserve">servicer to </w:t>
      </w:r>
      <w:r w:rsidR="00607853" w:rsidRPr="00AC0DA2">
        <w:rPr>
          <w:rFonts w:ascii="Times New Roman" w:hAnsi="Times New Roman"/>
          <w:sz w:val="24"/>
          <w:szCs w:val="24"/>
        </w:rPr>
        <w:t xml:space="preserve">balance the </w:t>
      </w:r>
      <w:r w:rsidR="008D0F93" w:rsidRPr="00AC0DA2">
        <w:rPr>
          <w:rFonts w:ascii="Times New Roman" w:hAnsi="Times New Roman"/>
          <w:sz w:val="24"/>
          <w:szCs w:val="24"/>
        </w:rPr>
        <w:t>collection of payments</w:t>
      </w:r>
      <w:r w:rsidR="009E62C6" w:rsidRPr="00AC0DA2">
        <w:rPr>
          <w:rFonts w:ascii="Times New Roman" w:hAnsi="Times New Roman"/>
          <w:sz w:val="24"/>
          <w:szCs w:val="24"/>
        </w:rPr>
        <w:t xml:space="preserve"> </w:t>
      </w:r>
      <w:r w:rsidR="009E62C6" w:rsidRPr="00AC0DA2">
        <w:rPr>
          <w:rFonts w:ascii="Times New Roman" w:hAnsi="Times New Roman"/>
          <w:sz w:val="24"/>
          <w:szCs w:val="24"/>
        </w:rPr>
        <w:lastRenderedPageBreak/>
        <w:t xml:space="preserve">increases the likelihood of </w:t>
      </w:r>
      <w:r w:rsidR="00F82CB7" w:rsidRPr="00AC0DA2">
        <w:rPr>
          <w:rFonts w:ascii="Times New Roman" w:hAnsi="Times New Roman"/>
          <w:sz w:val="24"/>
          <w:szCs w:val="24"/>
        </w:rPr>
        <w:t xml:space="preserve">repayment risks in </w:t>
      </w:r>
      <w:r w:rsidR="00D14E8C" w:rsidRPr="00AC0DA2">
        <w:rPr>
          <w:rFonts w:ascii="Times New Roman" w:hAnsi="Times New Roman"/>
          <w:sz w:val="24"/>
          <w:szCs w:val="24"/>
        </w:rPr>
        <w:t xml:space="preserve">the </w:t>
      </w:r>
      <w:r w:rsidR="00B60C49" w:rsidRPr="00AC0DA2">
        <w:rPr>
          <w:rFonts w:ascii="Times New Roman" w:hAnsi="Times New Roman"/>
          <w:sz w:val="24"/>
          <w:szCs w:val="24"/>
        </w:rPr>
        <w:t>securitization process.</w:t>
      </w:r>
      <w:r w:rsidR="00D15C84" w:rsidRPr="00AC0DA2">
        <w:rPr>
          <w:rFonts w:ascii="Times New Roman" w:hAnsi="Times New Roman"/>
          <w:sz w:val="24"/>
          <w:szCs w:val="24"/>
        </w:rPr>
        <w:t xml:space="preserve"> </w:t>
      </w:r>
      <w:r w:rsidR="00C20FB4" w:rsidRPr="00AC0DA2">
        <w:rPr>
          <w:rFonts w:ascii="Times New Roman" w:hAnsi="Times New Roman"/>
          <w:sz w:val="24"/>
          <w:szCs w:val="24"/>
        </w:rPr>
        <w:t xml:space="preserve">Of course, the poor servicing of </w:t>
      </w:r>
      <w:r w:rsidR="00964D1B" w:rsidRPr="00AC0DA2">
        <w:rPr>
          <w:rFonts w:ascii="Times New Roman" w:hAnsi="Times New Roman"/>
          <w:sz w:val="24"/>
          <w:szCs w:val="24"/>
        </w:rPr>
        <w:t xml:space="preserve">cash flows by a servicer </w:t>
      </w:r>
      <w:r w:rsidR="00F43E7F" w:rsidRPr="00AC0DA2">
        <w:rPr>
          <w:rFonts w:ascii="Times New Roman" w:hAnsi="Times New Roman"/>
          <w:sz w:val="24"/>
          <w:szCs w:val="24"/>
        </w:rPr>
        <w:t xml:space="preserve">have a huge impact on the </w:t>
      </w:r>
      <w:r w:rsidR="0063519F" w:rsidRPr="00AC0DA2">
        <w:rPr>
          <w:rFonts w:ascii="Times New Roman" w:hAnsi="Times New Roman"/>
          <w:sz w:val="24"/>
          <w:szCs w:val="24"/>
        </w:rPr>
        <w:t xml:space="preserve">financial performance of the </w:t>
      </w:r>
      <w:r w:rsidR="002574F5" w:rsidRPr="00AC0DA2">
        <w:rPr>
          <w:rFonts w:ascii="Times New Roman" w:hAnsi="Times New Roman"/>
          <w:sz w:val="24"/>
          <w:szCs w:val="24"/>
        </w:rPr>
        <w:t>transaction.</w:t>
      </w:r>
      <w:r w:rsidR="00AF645F" w:rsidRPr="00AC0DA2">
        <w:rPr>
          <w:rFonts w:ascii="Times New Roman" w:hAnsi="Times New Roman"/>
          <w:sz w:val="24"/>
          <w:szCs w:val="24"/>
        </w:rPr>
        <w:t xml:space="preserve"> </w:t>
      </w:r>
      <w:r w:rsidR="003F412C" w:rsidRPr="00AC0DA2">
        <w:rPr>
          <w:rFonts w:ascii="Times New Roman" w:hAnsi="Times New Roman"/>
          <w:sz w:val="24"/>
          <w:szCs w:val="24"/>
        </w:rPr>
        <w:t xml:space="preserve">For instance, </w:t>
      </w:r>
      <w:r w:rsidR="008F3AF6" w:rsidRPr="00AC0DA2">
        <w:rPr>
          <w:rFonts w:ascii="Times New Roman" w:hAnsi="Times New Roman"/>
          <w:sz w:val="24"/>
          <w:szCs w:val="24"/>
        </w:rPr>
        <w:t xml:space="preserve">in the event of </w:t>
      </w:r>
      <w:r w:rsidR="00323C86" w:rsidRPr="00AC0DA2">
        <w:rPr>
          <w:rFonts w:ascii="Times New Roman" w:hAnsi="Times New Roman"/>
          <w:sz w:val="24"/>
          <w:szCs w:val="24"/>
        </w:rPr>
        <w:t xml:space="preserve">insolvency in the </w:t>
      </w:r>
      <w:r w:rsidR="00387D53" w:rsidRPr="00AC0DA2">
        <w:rPr>
          <w:rFonts w:ascii="Times New Roman" w:hAnsi="Times New Roman"/>
          <w:sz w:val="24"/>
          <w:szCs w:val="24"/>
        </w:rPr>
        <w:t xml:space="preserve">part of the </w:t>
      </w:r>
      <w:r w:rsidR="00744201" w:rsidRPr="00AC0DA2">
        <w:rPr>
          <w:rFonts w:ascii="Times New Roman" w:hAnsi="Times New Roman"/>
          <w:sz w:val="24"/>
          <w:szCs w:val="24"/>
        </w:rPr>
        <w:t xml:space="preserve">servicer, </w:t>
      </w:r>
      <w:r w:rsidR="00370F2C" w:rsidRPr="00AC0DA2">
        <w:rPr>
          <w:rFonts w:ascii="Times New Roman" w:hAnsi="Times New Roman"/>
          <w:sz w:val="24"/>
          <w:szCs w:val="24"/>
        </w:rPr>
        <w:t xml:space="preserve">investors </w:t>
      </w:r>
      <w:r w:rsidR="00F57F03" w:rsidRPr="00AC0DA2">
        <w:rPr>
          <w:rFonts w:ascii="Times New Roman" w:hAnsi="Times New Roman"/>
          <w:sz w:val="24"/>
          <w:szCs w:val="24"/>
        </w:rPr>
        <w:t xml:space="preserve">in the </w:t>
      </w:r>
      <w:r w:rsidR="00EB071C" w:rsidRPr="00AC0DA2">
        <w:rPr>
          <w:rFonts w:ascii="Times New Roman" w:hAnsi="Times New Roman"/>
          <w:sz w:val="24"/>
          <w:szCs w:val="24"/>
        </w:rPr>
        <w:t xml:space="preserve">financial transaction are at risk of losing </w:t>
      </w:r>
      <w:r w:rsidR="000339C7" w:rsidRPr="00AC0DA2">
        <w:rPr>
          <w:rFonts w:ascii="Times New Roman" w:hAnsi="Times New Roman"/>
          <w:sz w:val="24"/>
          <w:szCs w:val="24"/>
        </w:rPr>
        <w:t xml:space="preserve">their </w:t>
      </w:r>
      <w:r w:rsidR="005E3FF3" w:rsidRPr="00AC0DA2">
        <w:rPr>
          <w:rFonts w:ascii="Times New Roman" w:hAnsi="Times New Roman"/>
          <w:sz w:val="24"/>
          <w:szCs w:val="24"/>
        </w:rPr>
        <w:t xml:space="preserve">entitled </w:t>
      </w:r>
      <w:r w:rsidR="00CD0468" w:rsidRPr="00AC0DA2">
        <w:rPr>
          <w:rFonts w:ascii="Times New Roman" w:hAnsi="Times New Roman"/>
          <w:sz w:val="24"/>
          <w:szCs w:val="24"/>
        </w:rPr>
        <w:t>amount.</w:t>
      </w:r>
      <w:r w:rsidR="00E7742B" w:rsidRPr="00AC0DA2">
        <w:rPr>
          <w:rFonts w:ascii="Times New Roman" w:hAnsi="Times New Roman"/>
          <w:sz w:val="24"/>
          <w:szCs w:val="24"/>
        </w:rPr>
        <w:t xml:space="preserve"> </w:t>
      </w:r>
      <w:r w:rsidR="00693714" w:rsidRPr="00AC0DA2">
        <w:rPr>
          <w:rFonts w:ascii="Times New Roman" w:hAnsi="Times New Roman"/>
          <w:sz w:val="24"/>
          <w:szCs w:val="24"/>
        </w:rPr>
        <w:t xml:space="preserve">In order to </w:t>
      </w:r>
      <w:r w:rsidR="005E6F18" w:rsidRPr="00AC0DA2">
        <w:rPr>
          <w:rFonts w:ascii="Times New Roman" w:hAnsi="Times New Roman"/>
          <w:sz w:val="24"/>
          <w:szCs w:val="24"/>
        </w:rPr>
        <w:t xml:space="preserve">avoid this risk, it is significant to have </w:t>
      </w:r>
      <w:r w:rsidR="00854A6B" w:rsidRPr="00AC0DA2">
        <w:rPr>
          <w:rFonts w:ascii="Times New Roman" w:hAnsi="Times New Roman"/>
          <w:sz w:val="24"/>
          <w:szCs w:val="24"/>
        </w:rPr>
        <w:t xml:space="preserve">a </w:t>
      </w:r>
      <w:r w:rsidR="0021349B" w:rsidRPr="00AC0DA2">
        <w:rPr>
          <w:rFonts w:ascii="Times New Roman" w:hAnsi="Times New Roman"/>
          <w:sz w:val="24"/>
          <w:szCs w:val="24"/>
        </w:rPr>
        <w:t xml:space="preserve">backup servicer </w:t>
      </w:r>
      <w:r w:rsidR="00B45A07" w:rsidRPr="00AC0DA2">
        <w:rPr>
          <w:rFonts w:ascii="Times New Roman" w:hAnsi="Times New Roman"/>
          <w:sz w:val="24"/>
          <w:szCs w:val="24"/>
        </w:rPr>
        <w:t>in the process.</w:t>
      </w:r>
      <w:r w:rsidR="005B3F57" w:rsidRPr="00AC0DA2">
        <w:rPr>
          <w:rFonts w:ascii="Times New Roman" w:hAnsi="Times New Roman"/>
          <w:sz w:val="24"/>
          <w:szCs w:val="24"/>
        </w:rPr>
        <w:t xml:space="preserve"> </w:t>
      </w:r>
      <w:r w:rsidR="001F55FA" w:rsidRPr="00AC0DA2">
        <w:rPr>
          <w:rFonts w:ascii="Times New Roman" w:hAnsi="Times New Roman"/>
          <w:sz w:val="24"/>
          <w:szCs w:val="24"/>
        </w:rPr>
        <w:t>The parties in securitization</w:t>
      </w:r>
      <w:r w:rsidR="00A4431C" w:rsidRPr="00AC0DA2">
        <w:rPr>
          <w:rFonts w:ascii="Times New Roman" w:hAnsi="Times New Roman"/>
          <w:sz w:val="24"/>
          <w:szCs w:val="24"/>
        </w:rPr>
        <w:t xml:space="preserve"> </w:t>
      </w:r>
      <w:r w:rsidR="00925371" w:rsidRPr="00AC0DA2">
        <w:rPr>
          <w:rFonts w:ascii="Times New Roman" w:hAnsi="Times New Roman"/>
          <w:sz w:val="24"/>
          <w:szCs w:val="24"/>
        </w:rPr>
        <w:t xml:space="preserve">need to have deliberate </w:t>
      </w:r>
      <w:r w:rsidR="00776EB6" w:rsidRPr="00AC0DA2">
        <w:rPr>
          <w:rFonts w:ascii="Times New Roman" w:hAnsi="Times New Roman"/>
          <w:sz w:val="24"/>
          <w:szCs w:val="24"/>
        </w:rPr>
        <w:t xml:space="preserve">frameworks of </w:t>
      </w:r>
      <w:r w:rsidR="004835B8" w:rsidRPr="00AC0DA2">
        <w:rPr>
          <w:rFonts w:ascii="Times New Roman" w:hAnsi="Times New Roman"/>
          <w:sz w:val="24"/>
          <w:szCs w:val="24"/>
        </w:rPr>
        <w:t xml:space="preserve">enhancing the </w:t>
      </w:r>
      <w:r w:rsidR="00D36C8A" w:rsidRPr="00AC0DA2">
        <w:rPr>
          <w:rFonts w:ascii="Times New Roman" w:hAnsi="Times New Roman"/>
          <w:sz w:val="24"/>
          <w:szCs w:val="24"/>
        </w:rPr>
        <w:t xml:space="preserve">overall servicing portfolio </w:t>
      </w:r>
      <w:r w:rsidR="001A7DCB" w:rsidRPr="00AC0DA2">
        <w:rPr>
          <w:rFonts w:ascii="Times New Roman" w:hAnsi="Times New Roman"/>
          <w:sz w:val="24"/>
          <w:szCs w:val="24"/>
        </w:rPr>
        <w:t xml:space="preserve">in </w:t>
      </w:r>
      <w:r w:rsidR="00E83AF2" w:rsidRPr="00AC0DA2">
        <w:rPr>
          <w:rFonts w:ascii="Times New Roman" w:hAnsi="Times New Roman"/>
          <w:sz w:val="24"/>
          <w:szCs w:val="24"/>
        </w:rPr>
        <w:t xml:space="preserve">the </w:t>
      </w:r>
      <w:r w:rsidR="001F55FA" w:rsidRPr="00AC0DA2">
        <w:rPr>
          <w:rFonts w:ascii="Times New Roman" w:hAnsi="Times New Roman"/>
          <w:sz w:val="24"/>
          <w:szCs w:val="24"/>
        </w:rPr>
        <w:t>process.</w:t>
      </w:r>
    </w:p>
    <w:p w:rsidR="00F77121" w:rsidRPr="00AC0DA2" w:rsidRDefault="005D3349" w:rsidP="00AC0DA2">
      <w:pPr>
        <w:spacing w:line="360" w:lineRule="auto"/>
        <w:jc w:val="both"/>
        <w:rPr>
          <w:rFonts w:ascii="Times New Roman" w:hAnsi="Times New Roman"/>
          <w:sz w:val="24"/>
          <w:szCs w:val="24"/>
        </w:rPr>
      </w:pPr>
      <w:r w:rsidRPr="00AC0DA2">
        <w:rPr>
          <w:rFonts w:ascii="Times New Roman" w:hAnsi="Times New Roman"/>
          <w:sz w:val="24"/>
          <w:szCs w:val="24"/>
        </w:rPr>
        <w:tab/>
        <w:t xml:space="preserve">Underwriting risks refers to the </w:t>
      </w:r>
      <w:r w:rsidR="00E75636" w:rsidRPr="00AC0DA2">
        <w:rPr>
          <w:rFonts w:ascii="Times New Roman" w:hAnsi="Times New Roman"/>
          <w:sz w:val="24"/>
          <w:szCs w:val="24"/>
        </w:rPr>
        <w:t>incap</w:t>
      </w:r>
      <w:r w:rsidR="00FE5FFB" w:rsidRPr="00AC0DA2">
        <w:rPr>
          <w:rFonts w:ascii="Times New Roman" w:hAnsi="Times New Roman"/>
          <w:sz w:val="24"/>
          <w:szCs w:val="24"/>
        </w:rPr>
        <w:t>acitation of the underwriter to</w:t>
      </w:r>
      <w:r w:rsidR="00763512" w:rsidRPr="00AC0DA2">
        <w:rPr>
          <w:rFonts w:ascii="Times New Roman" w:hAnsi="Times New Roman"/>
          <w:sz w:val="24"/>
          <w:szCs w:val="24"/>
        </w:rPr>
        <w:t xml:space="preserve"> </w:t>
      </w:r>
      <w:r w:rsidR="00013F27" w:rsidRPr="00AC0DA2">
        <w:rPr>
          <w:rFonts w:ascii="Times New Roman" w:hAnsi="Times New Roman"/>
          <w:sz w:val="24"/>
          <w:szCs w:val="24"/>
        </w:rPr>
        <w:t xml:space="preserve">sell the </w:t>
      </w:r>
      <w:r w:rsidR="00FE5FFB" w:rsidRPr="00AC0DA2">
        <w:rPr>
          <w:rFonts w:ascii="Times New Roman" w:hAnsi="Times New Roman"/>
          <w:sz w:val="24"/>
          <w:szCs w:val="24"/>
        </w:rPr>
        <w:t xml:space="preserve">securities under the </w:t>
      </w:r>
      <w:r w:rsidR="00E97A64" w:rsidRPr="00AC0DA2">
        <w:rPr>
          <w:rFonts w:ascii="Times New Roman" w:hAnsi="Times New Roman"/>
          <w:sz w:val="24"/>
          <w:szCs w:val="24"/>
        </w:rPr>
        <w:t xml:space="preserve">underwriting </w:t>
      </w:r>
      <w:r w:rsidR="007B16B4" w:rsidRPr="00AC0DA2">
        <w:rPr>
          <w:rFonts w:ascii="Times New Roman" w:hAnsi="Times New Roman"/>
          <w:sz w:val="24"/>
          <w:szCs w:val="24"/>
        </w:rPr>
        <w:t xml:space="preserve">agreement (Teasdale, 1994). </w:t>
      </w:r>
      <w:r w:rsidR="000C5E5C" w:rsidRPr="00AC0DA2">
        <w:rPr>
          <w:rFonts w:ascii="Times New Roman" w:hAnsi="Times New Roman"/>
          <w:sz w:val="24"/>
          <w:szCs w:val="24"/>
        </w:rPr>
        <w:t xml:space="preserve">In such instances, </w:t>
      </w:r>
      <w:r w:rsidR="00EB53B8" w:rsidRPr="00AC0DA2">
        <w:rPr>
          <w:rFonts w:ascii="Times New Roman" w:hAnsi="Times New Roman"/>
          <w:sz w:val="24"/>
          <w:szCs w:val="24"/>
        </w:rPr>
        <w:t xml:space="preserve">the </w:t>
      </w:r>
      <w:r w:rsidR="002862CA" w:rsidRPr="00AC0DA2">
        <w:rPr>
          <w:rFonts w:ascii="Times New Roman" w:hAnsi="Times New Roman"/>
          <w:sz w:val="24"/>
          <w:szCs w:val="24"/>
        </w:rPr>
        <w:t xml:space="preserve">underwriter </w:t>
      </w:r>
      <w:r w:rsidR="003412E4" w:rsidRPr="00AC0DA2">
        <w:rPr>
          <w:rFonts w:ascii="Times New Roman" w:hAnsi="Times New Roman"/>
          <w:sz w:val="24"/>
          <w:szCs w:val="24"/>
        </w:rPr>
        <w:t xml:space="preserve">has to wait until the </w:t>
      </w:r>
      <w:r w:rsidR="00197870" w:rsidRPr="00AC0DA2">
        <w:rPr>
          <w:rFonts w:ascii="Times New Roman" w:hAnsi="Times New Roman"/>
          <w:sz w:val="24"/>
          <w:szCs w:val="24"/>
        </w:rPr>
        <w:t>securities can be sold.</w:t>
      </w:r>
      <w:r w:rsidR="00DB0C99" w:rsidRPr="00AC0DA2">
        <w:rPr>
          <w:rFonts w:ascii="Times New Roman" w:hAnsi="Times New Roman"/>
          <w:sz w:val="24"/>
          <w:szCs w:val="24"/>
        </w:rPr>
        <w:t xml:space="preserve"> In order to </w:t>
      </w:r>
      <w:r w:rsidR="004A220C" w:rsidRPr="00AC0DA2">
        <w:rPr>
          <w:rFonts w:ascii="Times New Roman" w:hAnsi="Times New Roman"/>
          <w:sz w:val="24"/>
          <w:szCs w:val="24"/>
        </w:rPr>
        <w:t xml:space="preserve">mitigate </w:t>
      </w:r>
      <w:r w:rsidR="005E11C1" w:rsidRPr="00AC0DA2">
        <w:rPr>
          <w:rFonts w:ascii="Times New Roman" w:hAnsi="Times New Roman"/>
          <w:sz w:val="24"/>
          <w:szCs w:val="24"/>
        </w:rPr>
        <w:t xml:space="preserve">the risk, the </w:t>
      </w:r>
      <w:r w:rsidR="00A90336" w:rsidRPr="00AC0DA2">
        <w:rPr>
          <w:rFonts w:ascii="Times New Roman" w:hAnsi="Times New Roman"/>
          <w:sz w:val="24"/>
          <w:szCs w:val="24"/>
        </w:rPr>
        <w:t xml:space="preserve">underwriter and the </w:t>
      </w:r>
      <w:r w:rsidR="00376A44" w:rsidRPr="00AC0DA2">
        <w:rPr>
          <w:rFonts w:ascii="Times New Roman" w:hAnsi="Times New Roman"/>
          <w:sz w:val="24"/>
          <w:szCs w:val="24"/>
        </w:rPr>
        <w:t xml:space="preserve">issuer can come to a consensus and agree </w:t>
      </w:r>
      <w:r w:rsidR="007311A9" w:rsidRPr="00AC0DA2">
        <w:rPr>
          <w:rFonts w:ascii="Times New Roman" w:hAnsi="Times New Roman"/>
          <w:sz w:val="24"/>
          <w:szCs w:val="24"/>
        </w:rPr>
        <w:t>on favorable terms of servicing the securities.</w:t>
      </w:r>
      <w:r w:rsidR="00001DDF" w:rsidRPr="00AC0DA2">
        <w:rPr>
          <w:rFonts w:ascii="Times New Roman" w:hAnsi="Times New Roman"/>
          <w:sz w:val="24"/>
          <w:szCs w:val="24"/>
        </w:rPr>
        <w:t xml:space="preserve"> Basically, this involves paying a higher price to the</w:t>
      </w:r>
      <w:r w:rsidR="00EF7D2F" w:rsidRPr="00AC0DA2">
        <w:rPr>
          <w:rFonts w:ascii="Times New Roman" w:hAnsi="Times New Roman"/>
          <w:sz w:val="24"/>
          <w:szCs w:val="24"/>
        </w:rPr>
        <w:t xml:space="preserve"> issuer, who in turn </w:t>
      </w:r>
      <w:r w:rsidR="00F16545" w:rsidRPr="00AC0DA2">
        <w:rPr>
          <w:rFonts w:ascii="Times New Roman" w:hAnsi="Times New Roman"/>
          <w:sz w:val="24"/>
          <w:szCs w:val="24"/>
        </w:rPr>
        <w:t xml:space="preserve">sells </w:t>
      </w:r>
      <w:r w:rsidR="007A44B7" w:rsidRPr="00AC0DA2">
        <w:rPr>
          <w:rFonts w:ascii="Times New Roman" w:hAnsi="Times New Roman"/>
          <w:sz w:val="24"/>
          <w:szCs w:val="24"/>
        </w:rPr>
        <w:t xml:space="preserve">the </w:t>
      </w:r>
      <w:r w:rsidR="002C6F4F" w:rsidRPr="00AC0DA2">
        <w:rPr>
          <w:rFonts w:ascii="Times New Roman" w:hAnsi="Times New Roman"/>
          <w:sz w:val="24"/>
          <w:szCs w:val="24"/>
        </w:rPr>
        <w:t xml:space="preserve">securities </w:t>
      </w:r>
      <w:r w:rsidR="0032270B" w:rsidRPr="00AC0DA2">
        <w:rPr>
          <w:rFonts w:ascii="Times New Roman" w:hAnsi="Times New Roman"/>
          <w:sz w:val="24"/>
          <w:szCs w:val="24"/>
        </w:rPr>
        <w:t xml:space="preserve">entirely through the </w:t>
      </w:r>
      <w:r w:rsidR="00C268F7" w:rsidRPr="00AC0DA2">
        <w:rPr>
          <w:rFonts w:ascii="Times New Roman" w:hAnsi="Times New Roman"/>
          <w:sz w:val="24"/>
          <w:szCs w:val="24"/>
        </w:rPr>
        <w:t>underwriter.</w:t>
      </w:r>
      <w:r w:rsidR="0093580B" w:rsidRPr="00AC0DA2">
        <w:rPr>
          <w:rFonts w:ascii="Times New Roman" w:hAnsi="Times New Roman"/>
          <w:sz w:val="24"/>
          <w:szCs w:val="24"/>
        </w:rPr>
        <w:t xml:space="preserve"> </w:t>
      </w:r>
      <w:r w:rsidR="008512D5" w:rsidRPr="00AC0DA2">
        <w:rPr>
          <w:rFonts w:ascii="Times New Roman" w:hAnsi="Times New Roman"/>
          <w:sz w:val="24"/>
          <w:szCs w:val="24"/>
        </w:rPr>
        <w:t xml:space="preserve">Through the </w:t>
      </w:r>
      <w:r w:rsidR="003053A1" w:rsidRPr="00AC0DA2">
        <w:rPr>
          <w:rFonts w:ascii="Times New Roman" w:hAnsi="Times New Roman"/>
          <w:sz w:val="24"/>
          <w:szCs w:val="24"/>
        </w:rPr>
        <w:t xml:space="preserve">relationship between the </w:t>
      </w:r>
      <w:r w:rsidR="00F036E0" w:rsidRPr="00AC0DA2">
        <w:rPr>
          <w:rFonts w:ascii="Times New Roman" w:hAnsi="Times New Roman"/>
          <w:sz w:val="24"/>
          <w:szCs w:val="24"/>
        </w:rPr>
        <w:t xml:space="preserve">underwriter and </w:t>
      </w:r>
      <w:r w:rsidR="006627AD" w:rsidRPr="00AC0DA2">
        <w:rPr>
          <w:rFonts w:ascii="Times New Roman" w:hAnsi="Times New Roman"/>
          <w:sz w:val="24"/>
          <w:szCs w:val="24"/>
        </w:rPr>
        <w:t xml:space="preserve">the issuer, the </w:t>
      </w:r>
      <w:r w:rsidR="003D1A64" w:rsidRPr="00AC0DA2">
        <w:rPr>
          <w:rFonts w:ascii="Times New Roman" w:hAnsi="Times New Roman"/>
          <w:sz w:val="24"/>
          <w:szCs w:val="24"/>
        </w:rPr>
        <w:t xml:space="preserve">issuer is able to sell the securities </w:t>
      </w:r>
      <w:r w:rsidR="00EE3AE7" w:rsidRPr="00AC0DA2">
        <w:rPr>
          <w:rFonts w:ascii="Times New Roman" w:hAnsi="Times New Roman"/>
          <w:sz w:val="24"/>
          <w:szCs w:val="24"/>
        </w:rPr>
        <w:t xml:space="preserve">using the </w:t>
      </w:r>
      <w:r w:rsidR="00411CB0" w:rsidRPr="00AC0DA2">
        <w:rPr>
          <w:rFonts w:ascii="Times New Roman" w:hAnsi="Times New Roman"/>
          <w:sz w:val="24"/>
          <w:szCs w:val="24"/>
        </w:rPr>
        <w:t>underwriter’</w:t>
      </w:r>
      <w:r w:rsidR="003A1AC7" w:rsidRPr="00AC0DA2">
        <w:rPr>
          <w:rFonts w:ascii="Times New Roman" w:hAnsi="Times New Roman"/>
          <w:sz w:val="24"/>
          <w:szCs w:val="24"/>
        </w:rPr>
        <w:t>s details.</w:t>
      </w:r>
      <w:r w:rsidR="00A82331" w:rsidRPr="00AC0DA2">
        <w:rPr>
          <w:rFonts w:ascii="Times New Roman" w:hAnsi="Times New Roman"/>
          <w:sz w:val="24"/>
          <w:szCs w:val="24"/>
        </w:rPr>
        <w:t xml:space="preserve"> </w:t>
      </w:r>
      <w:r w:rsidR="00A67B48" w:rsidRPr="00AC0DA2">
        <w:rPr>
          <w:rFonts w:ascii="Times New Roman" w:hAnsi="Times New Roman"/>
          <w:sz w:val="24"/>
          <w:szCs w:val="24"/>
        </w:rPr>
        <w:t xml:space="preserve">The ability of the issuer to sell </w:t>
      </w:r>
      <w:r w:rsidR="0078701E" w:rsidRPr="00AC0DA2">
        <w:rPr>
          <w:rFonts w:ascii="Times New Roman" w:hAnsi="Times New Roman"/>
          <w:sz w:val="24"/>
          <w:szCs w:val="24"/>
        </w:rPr>
        <w:t xml:space="preserve">the </w:t>
      </w:r>
      <w:r w:rsidR="00736483" w:rsidRPr="00AC0DA2">
        <w:rPr>
          <w:rFonts w:ascii="Times New Roman" w:hAnsi="Times New Roman"/>
          <w:sz w:val="24"/>
          <w:szCs w:val="24"/>
        </w:rPr>
        <w:t>securities stems from the</w:t>
      </w:r>
      <w:r w:rsidR="00C310AC" w:rsidRPr="00AC0DA2">
        <w:rPr>
          <w:rFonts w:ascii="Times New Roman" w:hAnsi="Times New Roman"/>
          <w:sz w:val="24"/>
          <w:szCs w:val="24"/>
        </w:rPr>
        <w:t xml:space="preserve"> </w:t>
      </w:r>
      <w:r w:rsidR="009D7887" w:rsidRPr="00AC0DA2">
        <w:rPr>
          <w:rFonts w:ascii="Times New Roman" w:hAnsi="Times New Roman"/>
          <w:sz w:val="24"/>
          <w:szCs w:val="24"/>
        </w:rPr>
        <w:t xml:space="preserve">fact that the </w:t>
      </w:r>
      <w:r w:rsidR="00F1033C" w:rsidRPr="00AC0DA2">
        <w:rPr>
          <w:rFonts w:ascii="Times New Roman" w:hAnsi="Times New Roman"/>
          <w:sz w:val="24"/>
          <w:szCs w:val="24"/>
        </w:rPr>
        <w:t xml:space="preserve">issuer is </w:t>
      </w:r>
      <w:r w:rsidR="009D7887" w:rsidRPr="00AC0DA2">
        <w:rPr>
          <w:rFonts w:ascii="Times New Roman" w:hAnsi="Times New Roman"/>
          <w:sz w:val="24"/>
          <w:szCs w:val="24"/>
        </w:rPr>
        <w:t>insulate</w:t>
      </w:r>
      <w:r w:rsidR="0039556E" w:rsidRPr="00AC0DA2">
        <w:rPr>
          <w:rFonts w:ascii="Times New Roman" w:hAnsi="Times New Roman"/>
          <w:sz w:val="24"/>
          <w:szCs w:val="24"/>
        </w:rPr>
        <w:t xml:space="preserve">d from </w:t>
      </w:r>
      <w:r w:rsidR="00F72421" w:rsidRPr="00AC0DA2">
        <w:rPr>
          <w:rFonts w:ascii="Times New Roman" w:hAnsi="Times New Roman"/>
          <w:sz w:val="24"/>
          <w:szCs w:val="24"/>
        </w:rPr>
        <w:t xml:space="preserve">the incapacitation of selling the </w:t>
      </w:r>
      <w:r w:rsidR="005326A1" w:rsidRPr="00AC0DA2">
        <w:rPr>
          <w:rFonts w:ascii="Times New Roman" w:hAnsi="Times New Roman"/>
          <w:sz w:val="24"/>
          <w:szCs w:val="24"/>
        </w:rPr>
        <w:t>securities at a favorable price.</w:t>
      </w:r>
      <w:r w:rsidR="004975F9" w:rsidRPr="00AC0DA2">
        <w:rPr>
          <w:rFonts w:ascii="Times New Roman" w:hAnsi="Times New Roman"/>
          <w:sz w:val="24"/>
          <w:szCs w:val="24"/>
        </w:rPr>
        <w:t xml:space="preserve"> It is worth</w:t>
      </w:r>
      <w:r w:rsidR="00816A94" w:rsidRPr="00AC0DA2">
        <w:rPr>
          <w:rFonts w:ascii="Times New Roman" w:hAnsi="Times New Roman"/>
          <w:sz w:val="24"/>
          <w:szCs w:val="24"/>
        </w:rPr>
        <w:t xml:space="preserve"> asserting </w:t>
      </w:r>
      <w:r w:rsidR="0005648B" w:rsidRPr="00AC0DA2">
        <w:rPr>
          <w:rFonts w:ascii="Times New Roman" w:hAnsi="Times New Roman"/>
          <w:sz w:val="24"/>
          <w:szCs w:val="24"/>
        </w:rPr>
        <w:t xml:space="preserve">that </w:t>
      </w:r>
      <w:r w:rsidR="008C1BB9" w:rsidRPr="00AC0DA2">
        <w:rPr>
          <w:rFonts w:ascii="Times New Roman" w:hAnsi="Times New Roman"/>
          <w:sz w:val="24"/>
          <w:szCs w:val="24"/>
        </w:rPr>
        <w:t>the</w:t>
      </w:r>
      <w:r w:rsidR="004854DC" w:rsidRPr="00AC0DA2">
        <w:rPr>
          <w:rFonts w:ascii="Times New Roman" w:hAnsi="Times New Roman"/>
          <w:sz w:val="24"/>
          <w:szCs w:val="24"/>
        </w:rPr>
        <w:t xml:space="preserve"> underwriter </w:t>
      </w:r>
      <w:r w:rsidR="000C43EC" w:rsidRPr="00AC0DA2">
        <w:rPr>
          <w:rFonts w:ascii="Times New Roman" w:hAnsi="Times New Roman"/>
          <w:sz w:val="24"/>
          <w:szCs w:val="24"/>
        </w:rPr>
        <w:t xml:space="preserve">is entitled to a profit after the </w:t>
      </w:r>
      <w:r w:rsidR="001E3D94" w:rsidRPr="00AC0DA2">
        <w:rPr>
          <w:rFonts w:ascii="Times New Roman" w:hAnsi="Times New Roman"/>
          <w:sz w:val="24"/>
          <w:szCs w:val="24"/>
        </w:rPr>
        <w:t xml:space="preserve">sale of the </w:t>
      </w:r>
      <w:r w:rsidR="00D96EF9" w:rsidRPr="00AC0DA2">
        <w:rPr>
          <w:rFonts w:ascii="Times New Roman" w:hAnsi="Times New Roman"/>
          <w:sz w:val="24"/>
          <w:szCs w:val="24"/>
        </w:rPr>
        <w:t>securities.</w:t>
      </w:r>
    </w:p>
    <w:p w:rsidR="003025F8" w:rsidRPr="00AC0DA2" w:rsidRDefault="004F352A" w:rsidP="00AC0DA2">
      <w:pPr>
        <w:spacing w:line="360" w:lineRule="auto"/>
        <w:jc w:val="both"/>
        <w:rPr>
          <w:rFonts w:ascii="Times New Roman" w:hAnsi="Times New Roman"/>
          <w:sz w:val="24"/>
          <w:szCs w:val="24"/>
        </w:rPr>
      </w:pPr>
      <w:r w:rsidRPr="00AC0DA2">
        <w:rPr>
          <w:rFonts w:ascii="Times New Roman" w:hAnsi="Times New Roman"/>
          <w:b/>
          <w:sz w:val="24"/>
          <w:szCs w:val="24"/>
        </w:rPr>
        <w:tab/>
      </w:r>
      <w:r w:rsidR="006A183E" w:rsidRPr="00AC0DA2">
        <w:rPr>
          <w:rFonts w:ascii="Times New Roman" w:hAnsi="Times New Roman"/>
          <w:sz w:val="24"/>
          <w:szCs w:val="24"/>
        </w:rPr>
        <w:t xml:space="preserve">A lapse in a securitization process can cause </w:t>
      </w:r>
      <w:r w:rsidR="0084505E" w:rsidRPr="00AC0DA2">
        <w:rPr>
          <w:rFonts w:ascii="Times New Roman" w:hAnsi="Times New Roman"/>
          <w:sz w:val="24"/>
          <w:szCs w:val="24"/>
        </w:rPr>
        <w:t xml:space="preserve">reputational risks </w:t>
      </w:r>
      <w:r w:rsidR="00B97F57" w:rsidRPr="00AC0DA2">
        <w:rPr>
          <w:rFonts w:ascii="Times New Roman" w:hAnsi="Times New Roman"/>
          <w:sz w:val="24"/>
          <w:szCs w:val="24"/>
        </w:rPr>
        <w:t xml:space="preserve">to </w:t>
      </w:r>
      <w:r w:rsidR="00804ABD" w:rsidRPr="00AC0DA2">
        <w:rPr>
          <w:rFonts w:ascii="Times New Roman" w:hAnsi="Times New Roman"/>
          <w:sz w:val="24"/>
          <w:szCs w:val="24"/>
        </w:rPr>
        <w:t xml:space="preserve">either of the </w:t>
      </w:r>
      <w:r w:rsidR="00F60186" w:rsidRPr="00AC0DA2">
        <w:rPr>
          <w:rFonts w:ascii="Times New Roman" w:hAnsi="Times New Roman"/>
          <w:sz w:val="24"/>
          <w:szCs w:val="24"/>
        </w:rPr>
        <w:t xml:space="preserve">parties involved in the </w:t>
      </w:r>
      <w:r w:rsidR="00714218" w:rsidRPr="00AC0DA2">
        <w:rPr>
          <w:rFonts w:ascii="Times New Roman" w:hAnsi="Times New Roman"/>
          <w:sz w:val="24"/>
          <w:szCs w:val="24"/>
        </w:rPr>
        <w:t>process.</w:t>
      </w:r>
      <w:r w:rsidR="008E1A9B" w:rsidRPr="00AC0DA2">
        <w:rPr>
          <w:rFonts w:ascii="Times New Roman" w:hAnsi="Times New Roman"/>
          <w:sz w:val="24"/>
          <w:szCs w:val="24"/>
        </w:rPr>
        <w:t xml:space="preserve"> A reputational risk refers to </w:t>
      </w:r>
      <w:r w:rsidR="00C076AE" w:rsidRPr="00AC0DA2">
        <w:rPr>
          <w:rFonts w:ascii="Times New Roman" w:hAnsi="Times New Roman"/>
          <w:sz w:val="24"/>
          <w:szCs w:val="24"/>
        </w:rPr>
        <w:t xml:space="preserve">the </w:t>
      </w:r>
      <w:r w:rsidR="00450EF0" w:rsidRPr="00AC0DA2">
        <w:rPr>
          <w:rFonts w:ascii="Times New Roman" w:hAnsi="Times New Roman"/>
          <w:sz w:val="24"/>
          <w:szCs w:val="24"/>
        </w:rPr>
        <w:t xml:space="preserve">way </w:t>
      </w:r>
      <w:r w:rsidR="009229FB" w:rsidRPr="00AC0DA2">
        <w:rPr>
          <w:rFonts w:ascii="Times New Roman" w:hAnsi="Times New Roman"/>
          <w:sz w:val="24"/>
          <w:szCs w:val="24"/>
        </w:rPr>
        <w:t xml:space="preserve">a corporation relates with </w:t>
      </w:r>
      <w:r w:rsidR="005A0356" w:rsidRPr="00AC0DA2">
        <w:rPr>
          <w:rFonts w:ascii="Times New Roman" w:hAnsi="Times New Roman"/>
          <w:sz w:val="24"/>
          <w:szCs w:val="24"/>
        </w:rPr>
        <w:t xml:space="preserve">its </w:t>
      </w:r>
      <w:r w:rsidR="009B2B81" w:rsidRPr="00AC0DA2">
        <w:rPr>
          <w:rFonts w:ascii="Times New Roman" w:hAnsi="Times New Roman"/>
          <w:sz w:val="24"/>
          <w:szCs w:val="24"/>
        </w:rPr>
        <w:t xml:space="preserve">internal and external </w:t>
      </w:r>
      <w:r w:rsidR="009C7878" w:rsidRPr="00AC0DA2">
        <w:rPr>
          <w:rFonts w:ascii="Times New Roman" w:hAnsi="Times New Roman"/>
          <w:sz w:val="24"/>
          <w:szCs w:val="24"/>
        </w:rPr>
        <w:t>stakeholders</w:t>
      </w:r>
      <w:r w:rsidR="003061A6" w:rsidRPr="00AC0DA2">
        <w:rPr>
          <w:rFonts w:ascii="Times New Roman" w:hAnsi="Times New Roman"/>
          <w:sz w:val="24"/>
          <w:szCs w:val="24"/>
        </w:rPr>
        <w:t xml:space="preserve"> </w:t>
      </w:r>
      <w:r w:rsidR="009C7878" w:rsidRPr="00AC0DA2">
        <w:rPr>
          <w:rFonts w:ascii="Times New Roman" w:hAnsi="Times New Roman"/>
          <w:sz w:val="24"/>
          <w:szCs w:val="24"/>
        </w:rPr>
        <w:t xml:space="preserve">(Ali and Coyne, 2008). </w:t>
      </w:r>
      <w:r w:rsidR="003061A6" w:rsidRPr="00AC0DA2">
        <w:rPr>
          <w:rFonts w:ascii="Times New Roman" w:hAnsi="Times New Roman"/>
          <w:sz w:val="24"/>
          <w:szCs w:val="24"/>
        </w:rPr>
        <w:t xml:space="preserve">In case of a </w:t>
      </w:r>
      <w:r w:rsidR="00A6792E" w:rsidRPr="00AC0DA2">
        <w:rPr>
          <w:rFonts w:ascii="Times New Roman" w:hAnsi="Times New Roman"/>
          <w:sz w:val="24"/>
          <w:szCs w:val="24"/>
        </w:rPr>
        <w:t xml:space="preserve">flawed process in the </w:t>
      </w:r>
      <w:r w:rsidR="00862771" w:rsidRPr="00AC0DA2">
        <w:rPr>
          <w:rFonts w:ascii="Times New Roman" w:hAnsi="Times New Roman"/>
          <w:sz w:val="24"/>
          <w:szCs w:val="24"/>
        </w:rPr>
        <w:t xml:space="preserve">process of securitizing </w:t>
      </w:r>
      <w:r w:rsidR="006622C8" w:rsidRPr="00AC0DA2">
        <w:rPr>
          <w:rFonts w:ascii="Times New Roman" w:hAnsi="Times New Roman"/>
          <w:sz w:val="24"/>
          <w:szCs w:val="24"/>
        </w:rPr>
        <w:t xml:space="preserve">the assets of a specified </w:t>
      </w:r>
      <w:r w:rsidR="00784F89" w:rsidRPr="00AC0DA2">
        <w:rPr>
          <w:rFonts w:ascii="Times New Roman" w:hAnsi="Times New Roman"/>
          <w:sz w:val="24"/>
          <w:szCs w:val="24"/>
        </w:rPr>
        <w:t xml:space="preserve">company, the </w:t>
      </w:r>
      <w:r w:rsidR="00DF4E17" w:rsidRPr="00AC0DA2">
        <w:rPr>
          <w:rFonts w:ascii="Times New Roman" w:hAnsi="Times New Roman"/>
          <w:sz w:val="24"/>
          <w:szCs w:val="24"/>
        </w:rPr>
        <w:t xml:space="preserve">party involved in the </w:t>
      </w:r>
      <w:r w:rsidR="00BF7586" w:rsidRPr="00AC0DA2">
        <w:rPr>
          <w:rFonts w:ascii="Times New Roman" w:hAnsi="Times New Roman"/>
          <w:sz w:val="24"/>
          <w:szCs w:val="24"/>
        </w:rPr>
        <w:t xml:space="preserve">process </w:t>
      </w:r>
      <w:r w:rsidR="00640098" w:rsidRPr="00AC0DA2">
        <w:rPr>
          <w:rFonts w:ascii="Times New Roman" w:hAnsi="Times New Roman"/>
          <w:sz w:val="24"/>
          <w:szCs w:val="24"/>
        </w:rPr>
        <w:t xml:space="preserve">might find </w:t>
      </w:r>
      <w:r w:rsidR="001A5EB8" w:rsidRPr="00AC0DA2">
        <w:rPr>
          <w:rFonts w:ascii="Times New Roman" w:hAnsi="Times New Roman"/>
          <w:sz w:val="24"/>
          <w:szCs w:val="24"/>
        </w:rPr>
        <w:t>itself entangled in a reputational risk.</w:t>
      </w:r>
      <w:r w:rsidR="00A568C7" w:rsidRPr="00AC0DA2">
        <w:rPr>
          <w:rFonts w:ascii="Times New Roman" w:hAnsi="Times New Roman"/>
          <w:sz w:val="24"/>
          <w:szCs w:val="24"/>
        </w:rPr>
        <w:t xml:space="preserve"> For example, </w:t>
      </w:r>
      <w:r w:rsidR="00716E76" w:rsidRPr="00AC0DA2">
        <w:rPr>
          <w:rFonts w:ascii="Times New Roman" w:hAnsi="Times New Roman"/>
          <w:sz w:val="24"/>
          <w:szCs w:val="24"/>
        </w:rPr>
        <w:t xml:space="preserve">if </w:t>
      </w:r>
      <w:r w:rsidR="00DA5651" w:rsidRPr="00AC0DA2">
        <w:rPr>
          <w:rFonts w:ascii="Times New Roman" w:hAnsi="Times New Roman"/>
          <w:sz w:val="24"/>
          <w:szCs w:val="24"/>
        </w:rPr>
        <w:t xml:space="preserve">an originator is </w:t>
      </w:r>
      <w:r w:rsidR="00C43B62" w:rsidRPr="00AC0DA2">
        <w:rPr>
          <w:rFonts w:ascii="Times New Roman" w:hAnsi="Times New Roman"/>
          <w:sz w:val="24"/>
          <w:szCs w:val="24"/>
        </w:rPr>
        <w:t xml:space="preserve">declared bankrupt or fails to </w:t>
      </w:r>
      <w:r w:rsidR="007537F5" w:rsidRPr="00AC0DA2">
        <w:rPr>
          <w:rFonts w:ascii="Times New Roman" w:hAnsi="Times New Roman"/>
          <w:sz w:val="24"/>
          <w:szCs w:val="24"/>
        </w:rPr>
        <w:t xml:space="preserve">conduct its </w:t>
      </w:r>
      <w:r w:rsidR="00BD6D84" w:rsidRPr="00AC0DA2">
        <w:rPr>
          <w:rFonts w:ascii="Times New Roman" w:hAnsi="Times New Roman"/>
          <w:sz w:val="24"/>
          <w:szCs w:val="24"/>
        </w:rPr>
        <w:t xml:space="preserve">servicing function </w:t>
      </w:r>
      <w:r w:rsidR="000545AF" w:rsidRPr="00AC0DA2">
        <w:rPr>
          <w:rFonts w:ascii="Times New Roman" w:hAnsi="Times New Roman"/>
          <w:sz w:val="24"/>
          <w:szCs w:val="24"/>
        </w:rPr>
        <w:t xml:space="preserve">well, </w:t>
      </w:r>
      <w:r w:rsidR="0061787F" w:rsidRPr="00AC0DA2">
        <w:rPr>
          <w:rFonts w:ascii="Times New Roman" w:hAnsi="Times New Roman"/>
          <w:sz w:val="24"/>
          <w:szCs w:val="24"/>
        </w:rPr>
        <w:t xml:space="preserve">chances are that </w:t>
      </w:r>
      <w:r w:rsidR="00F82C2F" w:rsidRPr="00AC0DA2">
        <w:rPr>
          <w:rFonts w:ascii="Times New Roman" w:hAnsi="Times New Roman"/>
          <w:sz w:val="24"/>
          <w:szCs w:val="24"/>
        </w:rPr>
        <w:t>it will destroy its reputatio</w:t>
      </w:r>
      <w:r w:rsidR="002B36BF" w:rsidRPr="00AC0DA2">
        <w:rPr>
          <w:rFonts w:ascii="Times New Roman" w:hAnsi="Times New Roman"/>
          <w:sz w:val="24"/>
          <w:szCs w:val="24"/>
        </w:rPr>
        <w:t>n.</w:t>
      </w:r>
      <w:r w:rsidR="00141643" w:rsidRPr="00AC0DA2">
        <w:rPr>
          <w:rFonts w:ascii="Times New Roman" w:hAnsi="Times New Roman"/>
          <w:sz w:val="24"/>
          <w:szCs w:val="24"/>
        </w:rPr>
        <w:t xml:space="preserve"> </w:t>
      </w:r>
      <w:r w:rsidR="00FD2400" w:rsidRPr="00AC0DA2">
        <w:rPr>
          <w:rFonts w:ascii="Times New Roman" w:hAnsi="Times New Roman"/>
          <w:sz w:val="24"/>
          <w:szCs w:val="24"/>
        </w:rPr>
        <w:t xml:space="preserve">The relationship between the </w:t>
      </w:r>
      <w:r w:rsidR="00FA3993" w:rsidRPr="00AC0DA2">
        <w:rPr>
          <w:rFonts w:ascii="Times New Roman" w:hAnsi="Times New Roman"/>
          <w:sz w:val="24"/>
          <w:szCs w:val="24"/>
        </w:rPr>
        <w:t xml:space="preserve">originator and the </w:t>
      </w:r>
      <w:r w:rsidR="00584AB5" w:rsidRPr="00AC0DA2">
        <w:rPr>
          <w:rFonts w:ascii="Times New Roman" w:hAnsi="Times New Roman"/>
          <w:sz w:val="24"/>
          <w:szCs w:val="24"/>
        </w:rPr>
        <w:t xml:space="preserve">investors will </w:t>
      </w:r>
      <w:r w:rsidR="00F7343C" w:rsidRPr="00AC0DA2">
        <w:rPr>
          <w:rFonts w:ascii="Times New Roman" w:hAnsi="Times New Roman"/>
          <w:sz w:val="24"/>
          <w:szCs w:val="24"/>
        </w:rPr>
        <w:t xml:space="preserve">be compromised especially if there is no </w:t>
      </w:r>
      <w:r w:rsidR="00E235E8" w:rsidRPr="00AC0DA2">
        <w:rPr>
          <w:rFonts w:ascii="Times New Roman" w:hAnsi="Times New Roman"/>
          <w:sz w:val="24"/>
          <w:szCs w:val="24"/>
        </w:rPr>
        <w:t xml:space="preserve">clear consensus between the </w:t>
      </w:r>
      <w:r w:rsidR="00866738" w:rsidRPr="00AC0DA2">
        <w:rPr>
          <w:rFonts w:ascii="Times New Roman" w:hAnsi="Times New Roman"/>
          <w:sz w:val="24"/>
          <w:szCs w:val="24"/>
        </w:rPr>
        <w:t>parties. The</w:t>
      </w:r>
      <w:r w:rsidR="00141643" w:rsidRPr="00AC0DA2">
        <w:rPr>
          <w:rFonts w:ascii="Times New Roman" w:hAnsi="Times New Roman"/>
          <w:sz w:val="24"/>
          <w:szCs w:val="24"/>
        </w:rPr>
        <w:t xml:space="preserve"> </w:t>
      </w:r>
      <w:r w:rsidR="00FE6053" w:rsidRPr="00AC0DA2">
        <w:rPr>
          <w:rFonts w:ascii="Times New Roman" w:hAnsi="Times New Roman"/>
          <w:sz w:val="24"/>
          <w:szCs w:val="24"/>
        </w:rPr>
        <w:t xml:space="preserve">corporate </w:t>
      </w:r>
      <w:r w:rsidR="000B7259" w:rsidRPr="00AC0DA2">
        <w:rPr>
          <w:rFonts w:ascii="Times New Roman" w:hAnsi="Times New Roman"/>
          <w:sz w:val="24"/>
          <w:szCs w:val="24"/>
        </w:rPr>
        <w:t xml:space="preserve">image and identity of the </w:t>
      </w:r>
      <w:r w:rsidR="00F53A78" w:rsidRPr="00AC0DA2">
        <w:rPr>
          <w:rFonts w:ascii="Times New Roman" w:hAnsi="Times New Roman"/>
          <w:sz w:val="24"/>
          <w:szCs w:val="24"/>
        </w:rPr>
        <w:t xml:space="preserve">firm will be </w:t>
      </w:r>
      <w:r w:rsidR="009E249A" w:rsidRPr="00AC0DA2">
        <w:rPr>
          <w:rFonts w:ascii="Times New Roman" w:hAnsi="Times New Roman"/>
          <w:sz w:val="24"/>
          <w:szCs w:val="24"/>
        </w:rPr>
        <w:t xml:space="preserve">jeopardized; hence, </w:t>
      </w:r>
      <w:r w:rsidR="00EA1D36" w:rsidRPr="00AC0DA2">
        <w:rPr>
          <w:rFonts w:ascii="Times New Roman" w:hAnsi="Times New Roman"/>
          <w:sz w:val="24"/>
          <w:szCs w:val="24"/>
        </w:rPr>
        <w:t xml:space="preserve">tainting its </w:t>
      </w:r>
      <w:r w:rsidR="008527A6" w:rsidRPr="00AC0DA2">
        <w:rPr>
          <w:rFonts w:ascii="Times New Roman" w:hAnsi="Times New Roman"/>
          <w:sz w:val="24"/>
          <w:szCs w:val="24"/>
        </w:rPr>
        <w:t>reputation in the market.</w:t>
      </w:r>
      <w:r w:rsidR="0052633B" w:rsidRPr="00AC0DA2">
        <w:rPr>
          <w:rFonts w:ascii="Times New Roman" w:hAnsi="Times New Roman"/>
          <w:sz w:val="24"/>
          <w:szCs w:val="24"/>
        </w:rPr>
        <w:t xml:space="preserve"> </w:t>
      </w:r>
      <w:r w:rsidR="00820F53" w:rsidRPr="00AC0DA2">
        <w:rPr>
          <w:rFonts w:ascii="Times New Roman" w:hAnsi="Times New Roman"/>
          <w:sz w:val="24"/>
          <w:szCs w:val="24"/>
        </w:rPr>
        <w:t>T</w:t>
      </w:r>
      <w:r w:rsidR="00D56FA7" w:rsidRPr="00AC0DA2">
        <w:rPr>
          <w:rFonts w:ascii="Times New Roman" w:hAnsi="Times New Roman"/>
          <w:sz w:val="24"/>
          <w:szCs w:val="24"/>
        </w:rPr>
        <w:t xml:space="preserve">herefore, it is </w:t>
      </w:r>
      <w:r w:rsidR="000B1B45" w:rsidRPr="00AC0DA2">
        <w:rPr>
          <w:rFonts w:ascii="Times New Roman" w:hAnsi="Times New Roman"/>
          <w:sz w:val="24"/>
          <w:szCs w:val="24"/>
        </w:rPr>
        <w:t xml:space="preserve">important for the </w:t>
      </w:r>
      <w:r w:rsidR="00C648DC" w:rsidRPr="00AC0DA2">
        <w:rPr>
          <w:rFonts w:ascii="Times New Roman" w:hAnsi="Times New Roman"/>
          <w:sz w:val="24"/>
          <w:szCs w:val="24"/>
        </w:rPr>
        <w:t xml:space="preserve">parties in the </w:t>
      </w:r>
      <w:r w:rsidR="0080042E" w:rsidRPr="00AC0DA2">
        <w:rPr>
          <w:rFonts w:ascii="Times New Roman" w:hAnsi="Times New Roman"/>
          <w:sz w:val="24"/>
          <w:szCs w:val="24"/>
        </w:rPr>
        <w:t xml:space="preserve">securitization process to </w:t>
      </w:r>
      <w:r w:rsidR="00DA1463" w:rsidRPr="00AC0DA2">
        <w:rPr>
          <w:rFonts w:ascii="Times New Roman" w:hAnsi="Times New Roman"/>
          <w:sz w:val="24"/>
          <w:szCs w:val="24"/>
        </w:rPr>
        <w:t xml:space="preserve">undertake </w:t>
      </w:r>
      <w:r w:rsidR="00D62D6A" w:rsidRPr="00AC0DA2">
        <w:rPr>
          <w:rFonts w:ascii="Times New Roman" w:hAnsi="Times New Roman"/>
          <w:sz w:val="24"/>
          <w:szCs w:val="24"/>
        </w:rPr>
        <w:t xml:space="preserve">their functions with sheer professionalism </w:t>
      </w:r>
      <w:r w:rsidR="00C44156" w:rsidRPr="00AC0DA2">
        <w:rPr>
          <w:rFonts w:ascii="Times New Roman" w:hAnsi="Times New Roman"/>
          <w:sz w:val="24"/>
          <w:szCs w:val="24"/>
        </w:rPr>
        <w:t xml:space="preserve">in order to </w:t>
      </w:r>
      <w:r w:rsidR="004A0DAD" w:rsidRPr="00AC0DA2">
        <w:rPr>
          <w:rFonts w:ascii="Times New Roman" w:hAnsi="Times New Roman"/>
          <w:sz w:val="24"/>
          <w:szCs w:val="24"/>
        </w:rPr>
        <w:t>avoid any instances of reputational risk.</w:t>
      </w:r>
      <w:r w:rsidR="00866738" w:rsidRPr="00AC0DA2">
        <w:rPr>
          <w:rFonts w:ascii="Times New Roman" w:hAnsi="Times New Roman"/>
          <w:sz w:val="24"/>
          <w:szCs w:val="24"/>
        </w:rPr>
        <w:t xml:space="preserve">  </w:t>
      </w:r>
      <w:r w:rsidR="00901E2B" w:rsidRPr="00AC0DA2">
        <w:rPr>
          <w:rFonts w:ascii="Times New Roman" w:hAnsi="Times New Roman"/>
          <w:sz w:val="24"/>
          <w:szCs w:val="24"/>
        </w:rPr>
        <w:t xml:space="preserve">  </w:t>
      </w:r>
      <w:r w:rsidR="007745D6" w:rsidRPr="00AC0DA2">
        <w:rPr>
          <w:rFonts w:ascii="Times New Roman" w:hAnsi="Times New Roman"/>
          <w:sz w:val="24"/>
          <w:szCs w:val="24"/>
        </w:rPr>
        <w:t xml:space="preserve">  </w:t>
      </w:r>
      <w:r w:rsidR="00A55AFA" w:rsidRPr="00AC0DA2">
        <w:rPr>
          <w:rFonts w:ascii="Times New Roman" w:hAnsi="Times New Roman"/>
          <w:sz w:val="24"/>
          <w:szCs w:val="24"/>
        </w:rPr>
        <w:t xml:space="preserve">  </w:t>
      </w:r>
      <w:r w:rsidR="00003968" w:rsidRPr="00AC0DA2">
        <w:rPr>
          <w:rFonts w:ascii="Times New Roman" w:hAnsi="Times New Roman"/>
          <w:sz w:val="24"/>
          <w:szCs w:val="24"/>
        </w:rPr>
        <w:t xml:space="preserve">  </w:t>
      </w:r>
      <w:r w:rsidR="00D354ED" w:rsidRPr="00AC0DA2">
        <w:rPr>
          <w:rFonts w:ascii="Times New Roman" w:hAnsi="Times New Roman"/>
          <w:sz w:val="24"/>
          <w:szCs w:val="24"/>
        </w:rPr>
        <w:t xml:space="preserve">  </w:t>
      </w:r>
      <w:r w:rsidR="00A05D5F" w:rsidRPr="00AC0DA2">
        <w:rPr>
          <w:rFonts w:ascii="Times New Roman" w:hAnsi="Times New Roman"/>
          <w:sz w:val="24"/>
          <w:szCs w:val="24"/>
        </w:rPr>
        <w:t xml:space="preserve">  </w:t>
      </w:r>
      <w:r w:rsidR="00430941" w:rsidRPr="00AC0DA2">
        <w:rPr>
          <w:rFonts w:ascii="Times New Roman" w:hAnsi="Times New Roman"/>
          <w:sz w:val="24"/>
          <w:szCs w:val="24"/>
        </w:rPr>
        <w:t xml:space="preserve">  </w:t>
      </w:r>
    </w:p>
    <w:p w:rsidR="00B71C73" w:rsidRPr="00AC0DA2" w:rsidRDefault="003025F8" w:rsidP="00AC0DA2">
      <w:pPr>
        <w:spacing w:line="360" w:lineRule="auto"/>
        <w:jc w:val="both"/>
        <w:rPr>
          <w:rFonts w:ascii="Times New Roman" w:hAnsi="Times New Roman"/>
          <w:sz w:val="24"/>
          <w:szCs w:val="24"/>
        </w:rPr>
      </w:pPr>
      <w:r w:rsidRPr="00AC0DA2">
        <w:rPr>
          <w:rFonts w:ascii="Times New Roman" w:hAnsi="Times New Roman"/>
          <w:sz w:val="24"/>
          <w:szCs w:val="24"/>
        </w:rPr>
        <w:tab/>
        <w:t xml:space="preserve">Risks precipitated by </w:t>
      </w:r>
      <w:r w:rsidR="00A624E6" w:rsidRPr="00AC0DA2">
        <w:rPr>
          <w:rFonts w:ascii="Times New Roman" w:hAnsi="Times New Roman"/>
          <w:sz w:val="24"/>
          <w:szCs w:val="24"/>
        </w:rPr>
        <w:t xml:space="preserve">a </w:t>
      </w:r>
      <w:r w:rsidR="00CD329D" w:rsidRPr="00AC0DA2">
        <w:rPr>
          <w:rFonts w:ascii="Times New Roman" w:hAnsi="Times New Roman"/>
          <w:sz w:val="24"/>
          <w:szCs w:val="24"/>
        </w:rPr>
        <w:t xml:space="preserve">securitization </w:t>
      </w:r>
      <w:r w:rsidR="001D2642" w:rsidRPr="00AC0DA2">
        <w:rPr>
          <w:rFonts w:ascii="Times New Roman" w:hAnsi="Times New Roman"/>
          <w:sz w:val="24"/>
          <w:szCs w:val="24"/>
        </w:rPr>
        <w:t xml:space="preserve">processes </w:t>
      </w:r>
      <w:r w:rsidR="009C0496" w:rsidRPr="00AC0DA2">
        <w:rPr>
          <w:rFonts w:ascii="Times New Roman" w:hAnsi="Times New Roman"/>
          <w:sz w:val="24"/>
          <w:szCs w:val="24"/>
        </w:rPr>
        <w:t xml:space="preserve">have the capacity to affect the </w:t>
      </w:r>
      <w:r w:rsidR="00E96445" w:rsidRPr="00AC0DA2">
        <w:rPr>
          <w:rFonts w:ascii="Times New Roman" w:hAnsi="Times New Roman"/>
          <w:sz w:val="24"/>
          <w:szCs w:val="24"/>
        </w:rPr>
        <w:t xml:space="preserve">functioning of the </w:t>
      </w:r>
      <w:r w:rsidR="00105122" w:rsidRPr="00AC0DA2">
        <w:rPr>
          <w:rFonts w:ascii="Times New Roman" w:hAnsi="Times New Roman"/>
          <w:sz w:val="24"/>
          <w:szCs w:val="24"/>
        </w:rPr>
        <w:t xml:space="preserve">various </w:t>
      </w:r>
      <w:r w:rsidR="00995254" w:rsidRPr="00AC0DA2">
        <w:rPr>
          <w:rFonts w:ascii="Times New Roman" w:hAnsi="Times New Roman"/>
          <w:sz w:val="24"/>
          <w:szCs w:val="24"/>
        </w:rPr>
        <w:t xml:space="preserve">structures </w:t>
      </w:r>
      <w:r w:rsidR="00A624E6" w:rsidRPr="00AC0DA2">
        <w:rPr>
          <w:rFonts w:ascii="Times New Roman" w:hAnsi="Times New Roman"/>
          <w:sz w:val="24"/>
          <w:szCs w:val="24"/>
        </w:rPr>
        <w:t xml:space="preserve">in the process. </w:t>
      </w:r>
      <w:r w:rsidR="001D4238" w:rsidRPr="00AC0DA2">
        <w:rPr>
          <w:rFonts w:ascii="Times New Roman" w:hAnsi="Times New Roman"/>
          <w:sz w:val="24"/>
          <w:szCs w:val="24"/>
        </w:rPr>
        <w:t xml:space="preserve">Risks affect the </w:t>
      </w:r>
      <w:r w:rsidR="00835075" w:rsidRPr="00AC0DA2">
        <w:rPr>
          <w:rFonts w:ascii="Times New Roman" w:hAnsi="Times New Roman"/>
          <w:sz w:val="24"/>
          <w:szCs w:val="24"/>
        </w:rPr>
        <w:t>interests of th</w:t>
      </w:r>
      <w:r w:rsidR="003A133B" w:rsidRPr="00AC0DA2">
        <w:rPr>
          <w:rFonts w:ascii="Times New Roman" w:hAnsi="Times New Roman"/>
          <w:sz w:val="24"/>
          <w:szCs w:val="24"/>
        </w:rPr>
        <w:t xml:space="preserve">e </w:t>
      </w:r>
      <w:r w:rsidR="003D3896" w:rsidRPr="00AC0DA2">
        <w:rPr>
          <w:rFonts w:ascii="Times New Roman" w:hAnsi="Times New Roman"/>
          <w:sz w:val="24"/>
          <w:szCs w:val="24"/>
        </w:rPr>
        <w:t xml:space="preserve">participants in a </w:t>
      </w:r>
      <w:r w:rsidR="00FA5042" w:rsidRPr="00AC0DA2">
        <w:rPr>
          <w:rFonts w:ascii="Times New Roman" w:hAnsi="Times New Roman"/>
          <w:sz w:val="24"/>
          <w:szCs w:val="24"/>
        </w:rPr>
        <w:t xml:space="preserve">securitization </w:t>
      </w:r>
      <w:r w:rsidR="00675CF5" w:rsidRPr="00AC0DA2">
        <w:rPr>
          <w:rFonts w:ascii="Times New Roman" w:hAnsi="Times New Roman"/>
          <w:sz w:val="24"/>
          <w:szCs w:val="24"/>
        </w:rPr>
        <w:t>process</w:t>
      </w:r>
      <w:r w:rsidR="001F4E10" w:rsidRPr="00AC0DA2">
        <w:rPr>
          <w:rFonts w:ascii="Times New Roman" w:hAnsi="Times New Roman"/>
          <w:sz w:val="24"/>
          <w:szCs w:val="24"/>
        </w:rPr>
        <w:t xml:space="preserve">; hence, the need to </w:t>
      </w:r>
      <w:r w:rsidR="00320E5A" w:rsidRPr="00AC0DA2">
        <w:rPr>
          <w:rFonts w:ascii="Times New Roman" w:hAnsi="Times New Roman"/>
          <w:sz w:val="24"/>
          <w:szCs w:val="24"/>
        </w:rPr>
        <w:t xml:space="preserve">put viable measures of </w:t>
      </w:r>
      <w:r w:rsidR="00DD0FA2" w:rsidRPr="00AC0DA2">
        <w:rPr>
          <w:rFonts w:ascii="Times New Roman" w:hAnsi="Times New Roman"/>
          <w:sz w:val="24"/>
          <w:szCs w:val="24"/>
        </w:rPr>
        <w:t xml:space="preserve">mitigating the </w:t>
      </w:r>
      <w:r w:rsidR="007500B9" w:rsidRPr="00AC0DA2">
        <w:rPr>
          <w:rFonts w:ascii="Times New Roman" w:hAnsi="Times New Roman"/>
          <w:sz w:val="24"/>
          <w:szCs w:val="24"/>
        </w:rPr>
        <w:t>risks.</w:t>
      </w:r>
      <w:r w:rsidR="00ED6E78" w:rsidRPr="00AC0DA2">
        <w:rPr>
          <w:rFonts w:ascii="Times New Roman" w:hAnsi="Times New Roman"/>
          <w:sz w:val="24"/>
          <w:szCs w:val="24"/>
        </w:rPr>
        <w:t xml:space="preserve"> Without a </w:t>
      </w:r>
      <w:r w:rsidR="00ED6E78" w:rsidRPr="00AC0DA2">
        <w:rPr>
          <w:rFonts w:ascii="Times New Roman" w:hAnsi="Times New Roman"/>
          <w:sz w:val="24"/>
          <w:szCs w:val="24"/>
        </w:rPr>
        <w:lastRenderedPageBreak/>
        <w:t xml:space="preserve">viable framework of </w:t>
      </w:r>
      <w:r w:rsidR="00942F3D" w:rsidRPr="00AC0DA2">
        <w:rPr>
          <w:rFonts w:ascii="Times New Roman" w:hAnsi="Times New Roman"/>
          <w:sz w:val="24"/>
          <w:szCs w:val="24"/>
        </w:rPr>
        <w:t xml:space="preserve">managing the </w:t>
      </w:r>
      <w:r w:rsidR="00457566" w:rsidRPr="00AC0DA2">
        <w:rPr>
          <w:rFonts w:ascii="Times New Roman" w:hAnsi="Times New Roman"/>
          <w:sz w:val="24"/>
          <w:szCs w:val="24"/>
        </w:rPr>
        <w:t xml:space="preserve">risks involved, </w:t>
      </w:r>
      <w:r w:rsidR="00F004AD" w:rsidRPr="00AC0DA2">
        <w:rPr>
          <w:rFonts w:ascii="Times New Roman" w:hAnsi="Times New Roman"/>
          <w:sz w:val="24"/>
          <w:szCs w:val="24"/>
        </w:rPr>
        <w:t xml:space="preserve">it is </w:t>
      </w:r>
      <w:r w:rsidR="00482BCD" w:rsidRPr="00AC0DA2">
        <w:rPr>
          <w:rFonts w:ascii="Times New Roman" w:hAnsi="Times New Roman"/>
          <w:sz w:val="24"/>
          <w:szCs w:val="24"/>
        </w:rPr>
        <w:t xml:space="preserve">highly likely that </w:t>
      </w:r>
      <w:r w:rsidR="00C73ACD" w:rsidRPr="00AC0DA2">
        <w:rPr>
          <w:rFonts w:ascii="Times New Roman" w:hAnsi="Times New Roman"/>
          <w:sz w:val="24"/>
          <w:szCs w:val="24"/>
        </w:rPr>
        <w:t xml:space="preserve">the </w:t>
      </w:r>
      <w:r w:rsidR="00B7294C" w:rsidRPr="00AC0DA2">
        <w:rPr>
          <w:rFonts w:ascii="Times New Roman" w:hAnsi="Times New Roman"/>
          <w:sz w:val="24"/>
          <w:szCs w:val="24"/>
        </w:rPr>
        <w:t xml:space="preserve">securitization process </w:t>
      </w:r>
      <w:r w:rsidR="00921BE3" w:rsidRPr="00AC0DA2">
        <w:rPr>
          <w:rFonts w:ascii="Times New Roman" w:hAnsi="Times New Roman"/>
          <w:sz w:val="24"/>
          <w:szCs w:val="24"/>
        </w:rPr>
        <w:t xml:space="preserve">will be </w:t>
      </w:r>
      <w:r w:rsidR="00DA3C52" w:rsidRPr="00AC0DA2">
        <w:rPr>
          <w:rFonts w:ascii="Times New Roman" w:hAnsi="Times New Roman"/>
          <w:sz w:val="24"/>
          <w:szCs w:val="24"/>
        </w:rPr>
        <w:t xml:space="preserve">jeopardized </w:t>
      </w:r>
      <w:r w:rsidR="00D43718" w:rsidRPr="00AC0DA2">
        <w:rPr>
          <w:rFonts w:ascii="Times New Roman" w:hAnsi="Times New Roman"/>
          <w:sz w:val="24"/>
          <w:szCs w:val="24"/>
        </w:rPr>
        <w:t>by the risk factors.</w:t>
      </w:r>
      <w:r w:rsidR="00587906" w:rsidRPr="00AC0DA2">
        <w:rPr>
          <w:rFonts w:ascii="Times New Roman" w:hAnsi="Times New Roman"/>
          <w:sz w:val="24"/>
          <w:szCs w:val="24"/>
        </w:rPr>
        <w:t xml:space="preserve"> </w:t>
      </w:r>
      <w:r w:rsidR="005909C1" w:rsidRPr="00AC0DA2">
        <w:rPr>
          <w:rFonts w:ascii="Times New Roman" w:hAnsi="Times New Roman"/>
          <w:sz w:val="24"/>
          <w:szCs w:val="24"/>
        </w:rPr>
        <w:t xml:space="preserve">Thus, it is </w:t>
      </w:r>
      <w:r w:rsidR="007768E8" w:rsidRPr="00AC0DA2">
        <w:rPr>
          <w:rFonts w:ascii="Times New Roman" w:hAnsi="Times New Roman"/>
          <w:sz w:val="24"/>
          <w:szCs w:val="24"/>
        </w:rPr>
        <w:t xml:space="preserve">extremely significant for </w:t>
      </w:r>
      <w:r w:rsidR="00ED3113" w:rsidRPr="00AC0DA2">
        <w:rPr>
          <w:rFonts w:ascii="Times New Roman" w:hAnsi="Times New Roman"/>
          <w:sz w:val="24"/>
          <w:szCs w:val="24"/>
        </w:rPr>
        <w:t xml:space="preserve">each of the </w:t>
      </w:r>
      <w:r w:rsidR="007E51EA" w:rsidRPr="00AC0DA2">
        <w:rPr>
          <w:rFonts w:ascii="Times New Roman" w:hAnsi="Times New Roman"/>
          <w:sz w:val="24"/>
          <w:szCs w:val="24"/>
        </w:rPr>
        <w:t xml:space="preserve">players in the </w:t>
      </w:r>
      <w:r w:rsidR="00CE1711" w:rsidRPr="00AC0DA2">
        <w:rPr>
          <w:rFonts w:ascii="Times New Roman" w:hAnsi="Times New Roman"/>
          <w:sz w:val="24"/>
          <w:szCs w:val="24"/>
        </w:rPr>
        <w:t xml:space="preserve">securitization </w:t>
      </w:r>
      <w:r w:rsidR="00D84A04" w:rsidRPr="00AC0DA2">
        <w:rPr>
          <w:rFonts w:ascii="Times New Roman" w:hAnsi="Times New Roman"/>
          <w:sz w:val="24"/>
          <w:szCs w:val="24"/>
        </w:rPr>
        <w:t xml:space="preserve">process to </w:t>
      </w:r>
      <w:r w:rsidR="00FA6E98" w:rsidRPr="00AC0DA2">
        <w:rPr>
          <w:rFonts w:ascii="Times New Roman" w:hAnsi="Times New Roman"/>
          <w:sz w:val="24"/>
          <w:szCs w:val="24"/>
        </w:rPr>
        <w:t xml:space="preserve">put deliberate </w:t>
      </w:r>
      <w:r w:rsidR="001B20FA" w:rsidRPr="00AC0DA2">
        <w:rPr>
          <w:rFonts w:ascii="Times New Roman" w:hAnsi="Times New Roman"/>
          <w:sz w:val="24"/>
          <w:szCs w:val="24"/>
        </w:rPr>
        <w:t>efforts of alleviating the possibility of risks</w:t>
      </w:r>
      <w:r w:rsidR="00B71C73" w:rsidRPr="00AC0DA2">
        <w:rPr>
          <w:rFonts w:ascii="Times New Roman" w:hAnsi="Times New Roman"/>
          <w:sz w:val="24"/>
          <w:szCs w:val="24"/>
        </w:rPr>
        <w:t>.</w:t>
      </w:r>
    </w:p>
    <w:p w:rsidR="000B2D8B" w:rsidRPr="00AC0DA2" w:rsidRDefault="000B2D8B" w:rsidP="00AC0DA2">
      <w:pPr>
        <w:spacing w:line="360" w:lineRule="auto"/>
        <w:jc w:val="center"/>
        <w:rPr>
          <w:rFonts w:ascii="Times New Roman" w:hAnsi="Times New Roman"/>
          <w:i/>
          <w:sz w:val="24"/>
          <w:szCs w:val="24"/>
        </w:rPr>
      </w:pPr>
      <w:r w:rsidRPr="00AC0DA2">
        <w:rPr>
          <w:rFonts w:ascii="Times New Roman" w:hAnsi="Times New Roman"/>
          <w:i/>
          <w:sz w:val="24"/>
          <w:szCs w:val="24"/>
        </w:rPr>
        <w:t>Conclusion</w:t>
      </w:r>
    </w:p>
    <w:p w:rsidR="000B2D8B" w:rsidRPr="00AC0DA2" w:rsidRDefault="00F25D56" w:rsidP="00AC0DA2">
      <w:pPr>
        <w:spacing w:line="360" w:lineRule="auto"/>
        <w:jc w:val="both"/>
        <w:rPr>
          <w:rFonts w:ascii="Times New Roman" w:hAnsi="Times New Roman"/>
          <w:sz w:val="24"/>
          <w:szCs w:val="24"/>
        </w:rPr>
      </w:pPr>
      <w:r w:rsidRPr="00AC0DA2">
        <w:rPr>
          <w:rFonts w:ascii="Times New Roman" w:hAnsi="Times New Roman"/>
          <w:b/>
          <w:sz w:val="24"/>
          <w:szCs w:val="24"/>
        </w:rPr>
        <w:tab/>
      </w:r>
      <w:r w:rsidRPr="00AC0DA2">
        <w:rPr>
          <w:rFonts w:ascii="Times New Roman" w:hAnsi="Times New Roman"/>
          <w:sz w:val="24"/>
          <w:szCs w:val="24"/>
        </w:rPr>
        <w:t xml:space="preserve">In conclusion, </w:t>
      </w:r>
      <w:r w:rsidR="000737BC" w:rsidRPr="00AC0DA2">
        <w:rPr>
          <w:rFonts w:ascii="Times New Roman" w:hAnsi="Times New Roman"/>
          <w:sz w:val="24"/>
          <w:szCs w:val="24"/>
        </w:rPr>
        <w:t xml:space="preserve">it is </w:t>
      </w:r>
      <w:r w:rsidR="009D3B85" w:rsidRPr="00AC0DA2">
        <w:rPr>
          <w:rFonts w:ascii="Times New Roman" w:hAnsi="Times New Roman"/>
          <w:sz w:val="24"/>
          <w:szCs w:val="24"/>
        </w:rPr>
        <w:t xml:space="preserve">notable to </w:t>
      </w:r>
      <w:r w:rsidR="009B46F8" w:rsidRPr="00AC0DA2">
        <w:rPr>
          <w:rFonts w:ascii="Times New Roman" w:hAnsi="Times New Roman"/>
          <w:sz w:val="24"/>
          <w:szCs w:val="24"/>
        </w:rPr>
        <w:t xml:space="preserve">assert that </w:t>
      </w:r>
      <w:r w:rsidR="0007221F" w:rsidRPr="00AC0DA2">
        <w:rPr>
          <w:rFonts w:ascii="Times New Roman" w:hAnsi="Times New Roman"/>
          <w:sz w:val="24"/>
          <w:szCs w:val="24"/>
        </w:rPr>
        <w:t xml:space="preserve">securitization is an imperative process </w:t>
      </w:r>
      <w:r w:rsidR="001D15D5" w:rsidRPr="00AC0DA2">
        <w:rPr>
          <w:rFonts w:ascii="Times New Roman" w:hAnsi="Times New Roman"/>
          <w:sz w:val="24"/>
          <w:szCs w:val="24"/>
        </w:rPr>
        <w:t xml:space="preserve">in today’s </w:t>
      </w:r>
      <w:r w:rsidR="00395F32" w:rsidRPr="00AC0DA2">
        <w:rPr>
          <w:rFonts w:ascii="Times New Roman" w:hAnsi="Times New Roman"/>
          <w:sz w:val="24"/>
          <w:szCs w:val="24"/>
        </w:rPr>
        <w:t>corporate world.</w:t>
      </w:r>
      <w:r w:rsidR="008D1EAE" w:rsidRPr="00AC0DA2">
        <w:rPr>
          <w:rFonts w:ascii="Times New Roman" w:hAnsi="Times New Roman"/>
          <w:sz w:val="24"/>
          <w:szCs w:val="24"/>
        </w:rPr>
        <w:t xml:space="preserve"> </w:t>
      </w:r>
      <w:r w:rsidR="0075410B" w:rsidRPr="00AC0DA2">
        <w:rPr>
          <w:rFonts w:ascii="Times New Roman" w:hAnsi="Times New Roman"/>
          <w:sz w:val="24"/>
          <w:szCs w:val="24"/>
        </w:rPr>
        <w:t xml:space="preserve">The need to </w:t>
      </w:r>
      <w:r w:rsidR="00F518A3" w:rsidRPr="00AC0DA2">
        <w:rPr>
          <w:rFonts w:ascii="Times New Roman" w:hAnsi="Times New Roman"/>
          <w:sz w:val="24"/>
          <w:szCs w:val="24"/>
        </w:rPr>
        <w:t xml:space="preserve">increase </w:t>
      </w:r>
      <w:r w:rsidR="0019756D" w:rsidRPr="00AC0DA2">
        <w:rPr>
          <w:rFonts w:ascii="Times New Roman" w:hAnsi="Times New Roman"/>
          <w:sz w:val="24"/>
          <w:szCs w:val="24"/>
        </w:rPr>
        <w:t>the value</w:t>
      </w:r>
      <w:r w:rsidR="00F518A3" w:rsidRPr="00AC0DA2">
        <w:rPr>
          <w:rFonts w:ascii="Times New Roman" w:hAnsi="Times New Roman"/>
          <w:sz w:val="24"/>
          <w:szCs w:val="24"/>
        </w:rPr>
        <w:t xml:space="preserve"> of </w:t>
      </w:r>
      <w:r w:rsidR="004A79F5" w:rsidRPr="00AC0DA2">
        <w:rPr>
          <w:rFonts w:ascii="Times New Roman" w:hAnsi="Times New Roman"/>
          <w:sz w:val="24"/>
          <w:szCs w:val="24"/>
        </w:rPr>
        <w:t xml:space="preserve">assets in a firm </w:t>
      </w:r>
      <w:r w:rsidR="00211F9E" w:rsidRPr="00AC0DA2">
        <w:rPr>
          <w:rFonts w:ascii="Times New Roman" w:hAnsi="Times New Roman"/>
          <w:sz w:val="24"/>
          <w:szCs w:val="24"/>
        </w:rPr>
        <w:t xml:space="preserve">is the </w:t>
      </w:r>
      <w:r w:rsidR="0011445A" w:rsidRPr="00AC0DA2">
        <w:rPr>
          <w:rFonts w:ascii="Times New Roman" w:hAnsi="Times New Roman"/>
          <w:sz w:val="24"/>
          <w:szCs w:val="24"/>
        </w:rPr>
        <w:t xml:space="preserve">most fundamental </w:t>
      </w:r>
      <w:r w:rsidR="00BB1D6D" w:rsidRPr="00AC0DA2">
        <w:rPr>
          <w:rFonts w:ascii="Times New Roman" w:hAnsi="Times New Roman"/>
          <w:sz w:val="24"/>
          <w:szCs w:val="24"/>
        </w:rPr>
        <w:t xml:space="preserve">element in </w:t>
      </w:r>
      <w:r w:rsidR="0019756D" w:rsidRPr="00AC0DA2">
        <w:rPr>
          <w:rFonts w:ascii="Times New Roman" w:hAnsi="Times New Roman"/>
          <w:sz w:val="24"/>
          <w:szCs w:val="24"/>
        </w:rPr>
        <w:t xml:space="preserve">the </w:t>
      </w:r>
      <w:r w:rsidR="00773538" w:rsidRPr="00AC0DA2">
        <w:rPr>
          <w:rFonts w:ascii="Times New Roman" w:hAnsi="Times New Roman"/>
          <w:sz w:val="24"/>
          <w:szCs w:val="24"/>
        </w:rPr>
        <w:t>securitization process.</w:t>
      </w:r>
      <w:r w:rsidR="00D31D8B" w:rsidRPr="00AC0DA2">
        <w:rPr>
          <w:rFonts w:ascii="Times New Roman" w:hAnsi="Times New Roman"/>
          <w:sz w:val="24"/>
          <w:szCs w:val="24"/>
        </w:rPr>
        <w:t xml:space="preserve"> Precipitated by </w:t>
      </w:r>
      <w:r w:rsidR="00D42100" w:rsidRPr="00AC0DA2">
        <w:rPr>
          <w:rFonts w:ascii="Times New Roman" w:hAnsi="Times New Roman"/>
          <w:sz w:val="24"/>
          <w:szCs w:val="24"/>
        </w:rPr>
        <w:t xml:space="preserve">the </w:t>
      </w:r>
      <w:r w:rsidR="00C34899" w:rsidRPr="00AC0DA2">
        <w:rPr>
          <w:rFonts w:ascii="Times New Roman" w:hAnsi="Times New Roman"/>
          <w:sz w:val="24"/>
          <w:szCs w:val="24"/>
        </w:rPr>
        <w:t xml:space="preserve">urge to </w:t>
      </w:r>
      <w:r w:rsidR="009E1226" w:rsidRPr="00AC0DA2">
        <w:rPr>
          <w:rFonts w:ascii="Times New Roman" w:hAnsi="Times New Roman"/>
          <w:sz w:val="24"/>
          <w:szCs w:val="24"/>
        </w:rPr>
        <w:t xml:space="preserve">turn </w:t>
      </w:r>
      <w:r w:rsidR="00512423" w:rsidRPr="00AC0DA2">
        <w:rPr>
          <w:rFonts w:ascii="Times New Roman" w:hAnsi="Times New Roman"/>
          <w:sz w:val="24"/>
          <w:szCs w:val="24"/>
        </w:rPr>
        <w:t xml:space="preserve">illiquid assets into securities, </w:t>
      </w:r>
      <w:r w:rsidR="00EA1879" w:rsidRPr="00AC0DA2">
        <w:rPr>
          <w:rFonts w:ascii="Times New Roman" w:hAnsi="Times New Roman"/>
          <w:sz w:val="24"/>
          <w:szCs w:val="24"/>
        </w:rPr>
        <w:t xml:space="preserve">a financial institution </w:t>
      </w:r>
      <w:r w:rsidR="00B032BA" w:rsidRPr="00AC0DA2">
        <w:rPr>
          <w:rFonts w:ascii="Times New Roman" w:hAnsi="Times New Roman"/>
          <w:sz w:val="24"/>
          <w:szCs w:val="24"/>
        </w:rPr>
        <w:t xml:space="preserve">involves other </w:t>
      </w:r>
      <w:r w:rsidR="0000410B" w:rsidRPr="00AC0DA2">
        <w:rPr>
          <w:rFonts w:ascii="Times New Roman" w:hAnsi="Times New Roman"/>
          <w:sz w:val="24"/>
          <w:szCs w:val="24"/>
        </w:rPr>
        <w:t xml:space="preserve">participants in undertaking the </w:t>
      </w:r>
      <w:r w:rsidR="00AB6CD9" w:rsidRPr="00AC0DA2">
        <w:rPr>
          <w:rFonts w:ascii="Times New Roman" w:hAnsi="Times New Roman"/>
          <w:sz w:val="24"/>
          <w:szCs w:val="24"/>
        </w:rPr>
        <w:t>securitization process.</w:t>
      </w:r>
      <w:r w:rsidR="009B3545" w:rsidRPr="00AC0DA2">
        <w:rPr>
          <w:rFonts w:ascii="Times New Roman" w:hAnsi="Times New Roman"/>
          <w:sz w:val="24"/>
          <w:szCs w:val="24"/>
        </w:rPr>
        <w:t xml:space="preserve"> Indeed, </w:t>
      </w:r>
      <w:r w:rsidR="00413953" w:rsidRPr="00AC0DA2">
        <w:rPr>
          <w:rFonts w:ascii="Times New Roman" w:hAnsi="Times New Roman"/>
          <w:sz w:val="24"/>
          <w:szCs w:val="24"/>
        </w:rPr>
        <w:t xml:space="preserve">the </w:t>
      </w:r>
      <w:r w:rsidR="001C3E6C" w:rsidRPr="00AC0DA2">
        <w:rPr>
          <w:rFonts w:ascii="Times New Roman" w:hAnsi="Times New Roman"/>
          <w:sz w:val="24"/>
          <w:szCs w:val="24"/>
        </w:rPr>
        <w:t xml:space="preserve">process of securitization is complex, and it </w:t>
      </w:r>
      <w:r w:rsidR="0005373F" w:rsidRPr="00AC0DA2">
        <w:rPr>
          <w:rFonts w:ascii="Times New Roman" w:hAnsi="Times New Roman"/>
          <w:sz w:val="24"/>
          <w:szCs w:val="24"/>
        </w:rPr>
        <w:t xml:space="preserve">requires </w:t>
      </w:r>
      <w:r w:rsidR="005D27A8" w:rsidRPr="00AC0DA2">
        <w:rPr>
          <w:rFonts w:ascii="Times New Roman" w:hAnsi="Times New Roman"/>
          <w:sz w:val="24"/>
          <w:szCs w:val="24"/>
        </w:rPr>
        <w:t xml:space="preserve">the </w:t>
      </w:r>
      <w:r w:rsidR="007F2D51" w:rsidRPr="00AC0DA2">
        <w:rPr>
          <w:rFonts w:ascii="Times New Roman" w:hAnsi="Times New Roman"/>
          <w:sz w:val="24"/>
          <w:szCs w:val="24"/>
        </w:rPr>
        <w:t xml:space="preserve">parties involved to </w:t>
      </w:r>
      <w:r w:rsidR="007F6F6F" w:rsidRPr="00AC0DA2">
        <w:rPr>
          <w:rFonts w:ascii="Times New Roman" w:hAnsi="Times New Roman"/>
          <w:sz w:val="24"/>
          <w:szCs w:val="24"/>
        </w:rPr>
        <w:t xml:space="preserve">play their diverse roles </w:t>
      </w:r>
      <w:r w:rsidR="00F37863" w:rsidRPr="00AC0DA2">
        <w:rPr>
          <w:rFonts w:ascii="Times New Roman" w:hAnsi="Times New Roman"/>
          <w:sz w:val="24"/>
          <w:szCs w:val="24"/>
        </w:rPr>
        <w:t xml:space="preserve">amicably to </w:t>
      </w:r>
      <w:r w:rsidR="00383341" w:rsidRPr="00AC0DA2">
        <w:rPr>
          <w:rFonts w:ascii="Times New Roman" w:hAnsi="Times New Roman"/>
          <w:sz w:val="24"/>
          <w:szCs w:val="24"/>
        </w:rPr>
        <w:t xml:space="preserve">avoid the </w:t>
      </w:r>
      <w:r w:rsidR="00D508EC" w:rsidRPr="00AC0DA2">
        <w:rPr>
          <w:rFonts w:ascii="Times New Roman" w:hAnsi="Times New Roman"/>
          <w:sz w:val="24"/>
          <w:szCs w:val="24"/>
        </w:rPr>
        <w:t>risks involved in the process.</w:t>
      </w:r>
      <w:r w:rsidR="0002282F" w:rsidRPr="00AC0DA2">
        <w:rPr>
          <w:rFonts w:ascii="Times New Roman" w:hAnsi="Times New Roman"/>
          <w:sz w:val="24"/>
          <w:szCs w:val="24"/>
        </w:rPr>
        <w:t xml:space="preserve"> The </w:t>
      </w:r>
      <w:r w:rsidR="00BC4BD5" w:rsidRPr="00AC0DA2">
        <w:rPr>
          <w:rFonts w:ascii="Times New Roman" w:hAnsi="Times New Roman"/>
          <w:sz w:val="24"/>
          <w:szCs w:val="24"/>
        </w:rPr>
        <w:t xml:space="preserve">financial obligations </w:t>
      </w:r>
      <w:r w:rsidR="002C79AC" w:rsidRPr="00AC0DA2">
        <w:rPr>
          <w:rFonts w:ascii="Times New Roman" w:hAnsi="Times New Roman"/>
          <w:sz w:val="24"/>
          <w:szCs w:val="24"/>
        </w:rPr>
        <w:t xml:space="preserve">by every party </w:t>
      </w:r>
      <w:r w:rsidR="00FA0677" w:rsidRPr="00AC0DA2">
        <w:rPr>
          <w:rFonts w:ascii="Times New Roman" w:hAnsi="Times New Roman"/>
          <w:sz w:val="24"/>
          <w:szCs w:val="24"/>
        </w:rPr>
        <w:t xml:space="preserve">are </w:t>
      </w:r>
      <w:r w:rsidR="008759B7" w:rsidRPr="00AC0DA2">
        <w:rPr>
          <w:rFonts w:ascii="Times New Roman" w:hAnsi="Times New Roman"/>
          <w:sz w:val="24"/>
          <w:szCs w:val="24"/>
        </w:rPr>
        <w:t xml:space="preserve">critically essential in </w:t>
      </w:r>
      <w:r w:rsidR="003743EB" w:rsidRPr="00AC0DA2">
        <w:rPr>
          <w:rFonts w:ascii="Times New Roman" w:hAnsi="Times New Roman"/>
          <w:sz w:val="24"/>
          <w:szCs w:val="24"/>
        </w:rPr>
        <w:t xml:space="preserve">realizing the aims and objectives of the </w:t>
      </w:r>
      <w:r w:rsidR="00F93C14" w:rsidRPr="00AC0DA2">
        <w:rPr>
          <w:rFonts w:ascii="Times New Roman" w:hAnsi="Times New Roman"/>
          <w:sz w:val="24"/>
          <w:szCs w:val="24"/>
        </w:rPr>
        <w:t>process.</w:t>
      </w:r>
      <w:r w:rsidR="00B20D8D" w:rsidRPr="00AC0DA2">
        <w:rPr>
          <w:rFonts w:ascii="Times New Roman" w:hAnsi="Times New Roman"/>
          <w:sz w:val="24"/>
          <w:szCs w:val="24"/>
        </w:rPr>
        <w:t xml:space="preserve"> The </w:t>
      </w:r>
      <w:r w:rsidR="007D5A02" w:rsidRPr="00AC0DA2">
        <w:rPr>
          <w:rFonts w:ascii="Times New Roman" w:hAnsi="Times New Roman"/>
          <w:sz w:val="24"/>
          <w:szCs w:val="24"/>
        </w:rPr>
        <w:t xml:space="preserve">complex interplay among the </w:t>
      </w:r>
      <w:r w:rsidR="00B80BD6" w:rsidRPr="00AC0DA2">
        <w:rPr>
          <w:rFonts w:ascii="Times New Roman" w:hAnsi="Times New Roman"/>
          <w:sz w:val="24"/>
          <w:szCs w:val="24"/>
        </w:rPr>
        <w:t xml:space="preserve">key players in securitization </w:t>
      </w:r>
      <w:r w:rsidR="00AA2E59" w:rsidRPr="00AC0DA2">
        <w:rPr>
          <w:rFonts w:ascii="Times New Roman" w:hAnsi="Times New Roman"/>
          <w:sz w:val="24"/>
          <w:szCs w:val="24"/>
        </w:rPr>
        <w:t xml:space="preserve">is </w:t>
      </w:r>
      <w:r w:rsidR="00A104A7" w:rsidRPr="00AC0DA2">
        <w:rPr>
          <w:rFonts w:ascii="Times New Roman" w:hAnsi="Times New Roman"/>
          <w:sz w:val="24"/>
          <w:szCs w:val="24"/>
        </w:rPr>
        <w:t xml:space="preserve">significant in unearthing </w:t>
      </w:r>
      <w:r w:rsidR="00A505B5" w:rsidRPr="00AC0DA2">
        <w:rPr>
          <w:rFonts w:ascii="Times New Roman" w:hAnsi="Times New Roman"/>
          <w:sz w:val="24"/>
          <w:szCs w:val="24"/>
        </w:rPr>
        <w:t xml:space="preserve">the </w:t>
      </w:r>
      <w:r w:rsidR="001F2BC4" w:rsidRPr="00AC0DA2">
        <w:rPr>
          <w:rFonts w:ascii="Times New Roman" w:hAnsi="Times New Roman"/>
          <w:sz w:val="24"/>
          <w:szCs w:val="24"/>
        </w:rPr>
        <w:t>financial concepts involved.</w:t>
      </w:r>
      <w:r w:rsidR="00CA4F0E" w:rsidRPr="00AC0DA2">
        <w:rPr>
          <w:rFonts w:ascii="Times New Roman" w:hAnsi="Times New Roman"/>
          <w:sz w:val="24"/>
          <w:szCs w:val="24"/>
        </w:rPr>
        <w:t xml:space="preserve"> </w:t>
      </w:r>
      <w:r w:rsidR="00D9533D" w:rsidRPr="00AC0DA2">
        <w:rPr>
          <w:rFonts w:ascii="Times New Roman" w:hAnsi="Times New Roman"/>
          <w:sz w:val="24"/>
          <w:szCs w:val="24"/>
        </w:rPr>
        <w:t xml:space="preserve">The motives behind the </w:t>
      </w:r>
      <w:r w:rsidR="00B64E61" w:rsidRPr="00AC0DA2">
        <w:rPr>
          <w:rFonts w:ascii="Times New Roman" w:hAnsi="Times New Roman"/>
          <w:sz w:val="24"/>
          <w:szCs w:val="24"/>
        </w:rPr>
        <w:t xml:space="preserve">securitization process are </w:t>
      </w:r>
      <w:r w:rsidR="00DC525F" w:rsidRPr="00AC0DA2">
        <w:rPr>
          <w:rFonts w:ascii="Times New Roman" w:hAnsi="Times New Roman"/>
          <w:sz w:val="24"/>
          <w:szCs w:val="24"/>
        </w:rPr>
        <w:t xml:space="preserve">extremely diverse, and have </w:t>
      </w:r>
      <w:r w:rsidR="005E1AFF" w:rsidRPr="00AC0DA2">
        <w:rPr>
          <w:rFonts w:ascii="Times New Roman" w:hAnsi="Times New Roman"/>
          <w:sz w:val="24"/>
          <w:szCs w:val="24"/>
        </w:rPr>
        <w:t xml:space="preserve">numerous benefits to </w:t>
      </w:r>
      <w:r w:rsidR="001F07F5" w:rsidRPr="00AC0DA2">
        <w:rPr>
          <w:rFonts w:ascii="Times New Roman" w:hAnsi="Times New Roman"/>
          <w:sz w:val="24"/>
          <w:szCs w:val="24"/>
        </w:rPr>
        <w:t>originators and investors.</w:t>
      </w:r>
      <w:r w:rsidR="008A3171" w:rsidRPr="00AC0DA2">
        <w:rPr>
          <w:rFonts w:ascii="Times New Roman" w:hAnsi="Times New Roman"/>
          <w:sz w:val="24"/>
          <w:szCs w:val="24"/>
        </w:rPr>
        <w:t xml:space="preserve"> </w:t>
      </w:r>
    </w:p>
    <w:p w:rsidR="00606402" w:rsidRPr="00AC0DA2" w:rsidRDefault="00606402" w:rsidP="00AC0DA2">
      <w:pPr>
        <w:spacing w:line="360" w:lineRule="auto"/>
        <w:jc w:val="both"/>
        <w:rPr>
          <w:rFonts w:ascii="Times New Roman" w:hAnsi="Times New Roman"/>
          <w:sz w:val="24"/>
          <w:szCs w:val="24"/>
        </w:rPr>
      </w:pPr>
      <w:r w:rsidRPr="00AC0DA2">
        <w:rPr>
          <w:rFonts w:ascii="Times New Roman" w:hAnsi="Times New Roman"/>
          <w:sz w:val="24"/>
          <w:szCs w:val="24"/>
        </w:rPr>
        <w:tab/>
        <w:t xml:space="preserve">Without a doubt, </w:t>
      </w:r>
      <w:r w:rsidR="0064608B" w:rsidRPr="00AC0DA2">
        <w:rPr>
          <w:rFonts w:ascii="Times New Roman" w:hAnsi="Times New Roman"/>
          <w:sz w:val="24"/>
          <w:szCs w:val="24"/>
        </w:rPr>
        <w:t xml:space="preserve">securitization of </w:t>
      </w:r>
      <w:r w:rsidR="008F08F7" w:rsidRPr="00AC0DA2">
        <w:rPr>
          <w:rFonts w:ascii="Times New Roman" w:hAnsi="Times New Roman"/>
          <w:sz w:val="24"/>
          <w:szCs w:val="24"/>
        </w:rPr>
        <w:t xml:space="preserve">a firm’s assets </w:t>
      </w:r>
      <w:r w:rsidR="00D003F2" w:rsidRPr="00AC0DA2">
        <w:rPr>
          <w:rFonts w:ascii="Times New Roman" w:hAnsi="Times New Roman"/>
          <w:sz w:val="24"/>
          <w:szCs w:val="24"/>
        </w:rPr>
        <w:t xml:space="preserve">is </w:t>
      </w:r>
      <w:r w:rsidR="00FD5654" w:rsidRPr="00AC0DA2">
        <w:rPr>
          <w:rFonts w:ascii="Times New Roman" w:hAnsi="Times New Roman"/>
          <w:sz w:val="24"/>
          <w:szCs w:val="24"/>
        </w:rPr>
        <w:t xml:space="preserve">imperative in the development of </w:t>
      </w:r>
      <w:r w:rsidR="00C4502D" w:rsidRPr="00AC0DA2">
        <w:rPr>
          <w:rFonts w:ascii="Times New Roman" w:hAnsi="Times New Roman"/>
          <w:sz w:val="24"/>
          <w:szCs w:val="24"/>
        </w:rPr>
        <w:t xml:space="preserve">opportunities for the </w:t>
      </w:r>
      <w:r w:rsidR="00EB591D" w:rsidRPr="00AC0DA2">
        <w:rPr>
          <w:rFonts w:ascii="Times New Roman" w:hAnsi="Times New Roman"/>
          <w:sz w:val="24"/>
          <w:szCs w:val="24"/>
        </w:rPr>
        <w:t xml:space="preserve">originator, and </w:t>
      </w:r>
      <w:r w:rsidR="00CA1834" w:rsidRPr="00AC0DA2">
        <w:rPr>
          <w:rFonts w:ascii="Times New Roman" w:hAnsi="Times New Roman"/>
          <w:sz w:val="24"/>
          <w:szCs w:val="24"/>
        </w:rPr>
        <w:t xml:space="preserve">improving </w:t>
      </w:r>
      <w:r w:rsidR="003B7B04" w:rsidRPr="00AC0DA2">
        <w:rPr>
          <w:rFonts w:ascii="Times New Roman" w:hAnsi="Times New Roman"/>
          <w:sz w:val="24"/>
          <w:szCs w:val="24"/>
        </w:rPr>
        <w:t xml:space="preserve">its </w:t>
      </w:r>
      <w:r w:rsidR="00746444" w:rsidRPr="00AC0DA2">
        <w:rPr>
          <w:rFonts w:ascii="Times New Roman" w:hAnsi="Times New Roman"/>
          <w:sz w:val="24"/>
          <w:szCs w:val="24"/>
        </w:rPr>
        <w:t>capital requirements.</w:t>
      </w:r>
      <w:r w:rsidR="00217622" w:rsidRPr="00AC0DA2">
        <w:rPr>
          <w:rFonts w:ascii="Times New Roman" w:hAnsi="Times New Roman"/>
          <w:sz w:val="24"/>
          <w:szCs w:val="24"/>
        </w:rPr>
        <w:t xml:space="preserve"> Asset liquidation is achievable through the </w:t>
      </w:r>
      <w:r w:rsidR="00B829BF" w:rsidRPr="00AC0DA2">
        <w:rPr>
          <w:rFonts w:ascii="Times New Roman" w:hAnsi="Times New Roman"/>
          <w:sz w:val="24"/>
          <w:szCs w:val="24"/>
        </w:rPr>
        <w:t>process</w:t>
      </w:r>
      <w:r w:rsidR="001715B8" w:rsidRPr="00AC0DA2">
        <w:rPr>
          <w:rFonts w:ascii="Times New Roman" w:hAnsi="Times New Roman"/>
          <w:sz w:val="24"/>
          <w:szCs w:val="24"/>
        </w:rPr>
        <w:t xml:space="preserve"> and </w:t>
      </w:r>
      <w:r w:rsidR="006C4473" w:rsidRPr="00AC0DA2">
        <w:rPr>
          <w:rFonts w:ascii="Times New Roman" w:hAnsi="Times New Roman"/>
          <w:sz w:val="24"/>
          <w:szCs w:val="24"/>
        </w:rPr>
        <w:t xml:space="preserve">enhancing its </w:t>
      </w:r>
      <w:r w:rsidR="003D11B2" w:rsidRPr="00AC0DA2">
        <w:rPr>
          <w:rFonts w:ascii="Times New Roman" w:hAnsi="Times New Roman"/>
          <w:sz w:val="24"/>
          <w:szCs w:val="24"/>
        </w:rPr>
        <w:t>performance in the market.</w:t>
      </w:r>
      <w:r w:rsidR="00D444EF" w:rsidRPr="00AC0DA2">
        <w:rPr>
          <w:rFonts w:ascii="Times New Roman" w:hAnsi="Times New Roman"/>
          <w:sz w:val="24"/>
          <w:szCs w:val="24"/>
        </w:rPr>
        <w:t xml:space="preserve"> The originator in the </w:t>
      </w:r>
      <w:r w:rsidR="00FA0CA4" w:rsidRPr="00AC0DA2">
        <w:rPr>
          <w:rFonts w:ascii="Times New Roman" w:hAnsi="Times New Roman"/>
          <w:sz w:val="24"/>
          <w:szCs w:val="24"/>
        </w:rPr>
        <w:t xml:space="preserve">financial </w:t>
      </w:r>
      <w:r w:rsidR="00D02363" w:rsidRPr="00AC0DA2">
        <w:rPr>
          <w:rFonts w:ascii="Times New Roman" w:hAnsi="Times New Roman"/>
          <w:sz w:val="24"/>
          <w:szCs w:val="24"/>
        </w:rPr>
        <w:t xml:space="preserve">set up </w:t>
      </w:r>
      <w:r w:rsidR="0092721E" w:rsidRPr="00AC0DA2">
        <w:rPr>
          <w:rFonts w:ascii="Times New Roman" w:hAnsi="Times New Roman"/>
          <w:sz w:val="24"/>
          <w:szCs w:val="24"/>
        </w:rPr>
        <w:t xml:space="preserve">has an opportunity to </w:t>
      </w:r>
      <w:r w:rsidR="00CF6E16" w:rsidRPr="00AC0DA2">
        <w:rPr>
          <w:rFonts w:ascii="Times New Roman" w:hAnsi="Times New Roman"/>
          <w:sz w:val="24"/>
          <w:szCs w:val="24"/>
        </w:rPr>
        <w:t xml:space="preserve">expand its </w:t>
      </w:r>
      <w:r w:rsidR="000B1FD1" w:rsidRPr="00AC0DA2">
        <w:rPr>
          <w:rFonts w:ascii="Times New Roman" w:hAnsi="Times New Roman"/>
          <w:sz w:val="24"/>
          <w:szCs w:val="24"/>
        </w:rPr>
        <w:t>market jurisdiction and enhance its assets diversification.</w:t>
      </w:r>
      <w:r w:rsidR="00703C67" w:rsidRPr="00AC0DA2">
        <w:rPr>
          <w:rFonts w:ascii="Times New Roman" w:hAnsi="Times New Roman"/>
          <w:sz w:val="24"/>
          <w:szCs w:val="24"/>
        </w:rPr>
        <w:t xml:space="preserve"> </w:t>
      </w:r>
      <w:r w:rsidR="00FC5B3A" w:rsidRPr="00AC0DA2">
        <w:rPr>
          <w:rFonts w:ascii="Times New Roman" w:hAnsi="Times New Roman"/>
          <w:sz w:val="24"/>
          <w:szCs w:val="24"/>
        </w:rPr>
        <w:t xml:space="preserve">Securitization </w:t>
      </w:r>
      <w:r w:rsidR="00FF1A49" w:rsidRPr="00AC0DA2">
        <w:rPr>
          <w:rFonts w:ascii="Times New Roman" w:hAnsi="Times New Roman"/>
          <w:sz w:val="24"/>
          <w:szCs w:val="24"/>
        </w:rPr>
        <w:t xml:space="preserve">also </w:t>
      </w:r>
      <w:r w:rsidR="00312E8E" w:rsidRPr="00AC0DA2">
        <w:rPr>
          <w:rFonts w:ascii="Times New Roman" w:hAnsi="Times New Roman"/>
          <w:sz w:val="24"/>
          <w:szCs w:val="24"/>
        </w:rPr>
        <w:t xml:space="preserve">presents </w:t>
      </w:r>
      <w:r w:rsidR="00272B57" w:rsidRPr="00AC0DA2">
        <w:rPr>
          <w:rFonts w:ascii="Times New Roman" w:hAnsi="Times New Roman"/>
          <w:sz w:val="24"/>
          <w:szCs w:val="24"/>
        </w:rPr>
        <w:t xml:space="preserve">an </w:t>
      </w:r>
      <w:r w:rsidR="00495B28" w:rsidRPr="00AC0DA2">
        <w:rPr>
          <w:rFonts w:ascii="Times New Roman" w:hAnsi="Times New Roman"/>
          <w:sz w:val="24"/>
          <w:szCs w:val="24"/>
        </w:rPr>
        <w:t xml:space="preserve">opportunity to </w:t>
      </w:r>
      <w:r w:rsidR="00BC02ED" w:rsidRPr="00AC0DA2">
        <w:rPr>
          <w:rFonts w:ascii="Times New Roman" w:hAnsi="Times New Roman"/>
          <w:sz w:val="24"/>
          <w:szCs w:val="24"/>
        </w:rPr>
        <w:t xml:space="preserve">increase the value of the </w:t>
      </w:r>
      <w:r w:rsidR="008D248B" w:rsidRPr="00AC0DA2">
        <w:rPr>
          <w:rFonts w:ascii="Times New Roman" w:hAnsi="Times New Roman"/>
          <w:sz w:val="24"/>
          <w:szCs w:val="24"/>
        </w:rPr>
        <w:t xml:space="preserve">investors by </w:t>
      </w:r>
      <w:r w:rsidR="003E27CE" w:rsidRPr="00AC0DA2">
        <w:rPr>
          <w:rFonts w:ascii="Times New Roman" w:hAnsi="Times New Roman"/>
          <w:sz w:val="24"/>
          <w:szCs w:val="24"/>
        </w:rPr>
        <w:t xml:space="preserve">making them </w:t>
      </w:r>
      <w:r w:rsidR="00E92959" w:rsidRPr="00AC0DA2">
        <w:rPr>
          <w:rFonts w:ascii="Times New Roman" w:hAnsi="Times New Roman"/>
          <w:sz w:val="24"/>
          <w:szCs w:val="24"/>
        </w:rPr>
        <w:t xml:space="preserve">key stakeholders in </w:t>
      </w:r>
      <w:r w:rsidR="00860CE1" w:rsidRPr="00AC0DA2">
        <w:rPr>
          <w:rFonts w:ascii="Times New Roman" w:hAnsi="Times New Roman"/>
          <w:sz w:val="24"/>
          <w:szCs w:val="24"/>
        </w:rPr>
        <w:t xml:space="preserve">the </w:t>
      </w:r>
      <w:r w:rsidR="00045D04" w:rsidRPr="00AC0DA2">
        <w:rPr>
          <w:rFonts w:ascii="Times New Roman" w:hAnsi="Times New Roman"/>
          <w:sz w:val="24"/>
          <w:szCs w:val="24"/>
        </w:rPr>
        <w:t xml:space="preserve">operations of the </w:t>
      </w:r>
      <w:r w:rsidR="00E07E44" w:rsidRPr="00AC0DA2">
        <w:rPr>
          <w:rFonts w:ascii="Times New Roman" w:hAnsi="Times New Roman"/>
          <w:sz w:val="24"/>
          <w:szCs w:val="24"/>
        </w:rPr>
        <w:t xml:space="preserve">firm </w:t>
      </w:r>
      <w:r w:rsidR="00DC7D32" w:rsidRPr="00AC0DA2">
        <w:rPr>
          <w:rFonts w:ascii="Times New Roman" w:hAnsi="Times New Roman"/>
          <w:sz w:val="24"/>
          <w:szCs w:val="24"/>
        </w:rPr>
        <w:t>securitizing its assets.</w:t>
      </w:r>
      <w:r w:rsidR="00762572" w:rsidRPr="00AC0DA2">
        <w:rPr>
          <w:rFonts w:ascii="Times New Roman" w:hAnsi="Times New Roman"/>
          <w:sz w:val="24"/>
          <w:szCs w:val="24"/>
        </w:rPr>
        <w:t xml:space="preserve"> Given the ability of the </w:t>
      </w:r>
      <w:r w:rsidR="004C27EE" w:rsidRPr="00AC0DA2">
        <w:rPr>
          <w:rFonts w:ascii="Times New Roman" w:hAnsi="Times New Roman"/>
          <w:sz w:val="24"/>
          <w:szCs w:val="24"/>
        </w:rPr>
        <w:t xml:space="preserve">process to </w:t>
      </w:r>
      <w:r w:rsidR="004E5BC5" w:rsidRPr="00AC0DA2">
        <w:rPr>
          <w:rFonts w:ascii="Times New Roman" w:hAnsi="Times New Roman"/>
          <w:sz w:val="24"/>
          <w:szCs w:val="24"/>
        </w:rPr>
        <w:t xml:space="preserve">expand the capital markets, it </w:t>
      </w:r>
      <w:r w:rsidR="00571BB9" w:rsidRPr="00AC0DA2">
        <w:rPr>
          <w:rFonts w:ascii="Times New Roman" w:hAnsi="Times New Roman"/>
          <w:sz w:val="24"/>
          <w:szCs w:val="24"/>
        </w:rPr>
        <w:t xml:space="preserve">makes it possible </w:t>
      </w:r>
      <w:r w:rsidR="00741670" w:rsidRPr="00AC0DA2">
        <w:rPr>
          <w:rFonts w:ascii="Times New Roman" w:hAnsi="Times New Roman"/>
          <w:sz w:val="24"/>
          <w:szCs w:val="24"/>
        </w:rPr>
        <w:t xml:space="preserve">for </w:t>
      </w:r>
      <w:r w:rsidR="00575063" w:rsidRPr="00AC0DA2">
        <w:rPr>
          <w:rFonts w:ascii="Times New Roman" w:hAnsi="Times New Roman"/>
          <w:sz w:val="24"/>
          <w:szCs w:val="24"/>
        </w:rPr>
        <w:t xml:space="preserve">the realization of new </w:t>
      </w:r>
      <w:r w:rsidR="00514B6E" w:rsidRPr="00AC0DA2">
        <w:rPr>
          <w:rFonts w:ascii="Times New Roman" w:hAnsi="Times New Roman"/>
          <w:sz w:val="24"/>
          <w:szCs w:val="24"/>
        </w:rPr>
        <w:t xml:space="preserve">business and borrowers in </w:t>
      </w:r>
      <w:r w:rsidR="00C5134D" w:rsidRPr="00AC0DA2">
        <w:rPr>
          <w:rFonts w:ascii="Times New Roman" w:hAnsi="Times New Roman"/>
          <w:sz w:val="24"/>
          <w:szCs w:val="24"/>
        </w:rPr>
        <w:t xml:space="preserve">the </w:t>
      </w:r>
      <w:r w:rsidR="0075122E" w:rsidRPr="00AC0DA2">
        <w:rPr>
          <w:rFonts w:ascii="Times New Roman" w:hAnsi="Times New Roman"/>
          <w:sz w:val="24"/>
          <w:szCs w:val="24"/>
        </w:rPr>
        <w:t>financial structure of the market.</w:t>
      </w:r>
    </w:p>
    <w:p w:rsidR="00935B60" w:rsidRPr="00AC0DA2" w:rsidRDefault="00935B60" w:rsidP="00AC0DA2">
      <w:pPr>
        <w:spacing w:line="360" w:lineRule="auto"/>
        <w:jc w:val="both"/>
        <w:rPr>
          <w:rFonts w:ascii="Times New Roman" w:hAnsi="Times New Roman"/>
          <w:sz w:val="24"/>
          <w:szCs w:val="24"/>
        </w:rPr>
      </w:pPr>
      <w:r w:rsidRPr="00AC0DA2">
        <w:rPr>
          <w:rFonts w:ascii="Times New Roman" w:hAnsi="Times New Roman"/>
          <w:b/>
          <w:sz w:val="24"/>
          <w:szCs w:val="24"/>
        </w:rPr>
        <w:tab/>
      </w:r>
      <w:r w:rsidR="00BB5D34" w:rsidRPr="00AC0DA2">
        <w:rPr>
          <w:rFonts w:ascii="Times New Roman" w:hAnsi="Times New Roman"/>
          <w:sz w:val="24"/>
          <w:szCs w:val="24"/>
        </w:rPr>
        <w:t xml:space="preserve">However, </w:t>
      </w:r>
      <w:r w:rsidR="00A12B38" w:rsidRPr="00AC0DA2">
        <w:rPr>
          <w:rFonts w:ascii="Times New Roman" w:hAnsi="Times New Roman"/>
          <w:sz w:val="24"/>
          <w:szCs w:val="24"/>
        </w:rPr>
        <w:t xml:space="preserve">it is </w:t>
      </w:r>
      <w:r w:rsidR="006D436D" w:rsidRPr="00AC0DA2">
        <w:rPr>
          <w:rFonts w:ascii="Times New Roman" w:hAnsi="Times New Roman"/>
          <w:sz w:val="24"/>
          <w:szCs w:val="24"/>
        </w:rPr>
        <w:t>vital</w:t>
      </w:r>
      <w:r w:rsidR="003D7480" w:rsidRPr="00AC0DA2">
        <w:rPr>
          <w:rFonts w:ascii="Times New Roman" w:hAnsi="Times New Roman"/>
          <w:sz w:val="24"/>
          <w:szCs w:val="24"/>
        </w:rPr>
        <w:t xml:space="preserve"> to note that </w:t>
      </w:r>
      <w:r w:rsidR="00B011A5" w:rsidRPr="00AC0DA2">
        <w:rPr>
          <w:rFonts w:ascii="Times New Roman" w:hAnsi="Times New Roman"/>
          <w:sz w:val="24"/>
          <w:szCs w:val="24"/>
        </w:rPr>
        <w:t>the process has its own challenges</w:t>
      </w:r>
      <w:r w:rsidR="0076579E" w:rsidRPr="00AC0DA2">
        <w:rPr>
          <w:rFonts w:ascii="Times New Roman" w:hAnsi="Times New Roman"/>
          <w:sz w:val="24"/>
          <w:szCs w:val="24"/>
        </w:rPr>
        <w:t xml:space="preserve">. </w:t>
      </w:r>
      <w:r w:rsidR="00F17EB0" w:rsidRPr="00AC0DA2">
        <w:rPr>
          <w:rFonts w:ascii="Times New Roman" w:hAnsi="Times New Roman"/>
          <w:sz w:val="24"/>
          <w:szCs w:val="24"/>
        </w:rPr>
        <w:t xml:space="preserve">There are risks that </w:t>
      </w:r>
      <w:r w:rsidR="008D2B7C" w:rsidRPr="00AC0DA2">
        <w:rPr>
          <w:rFonts w:ascii="Times New Roman" w:hAnsi="Times New Roman"/>
          <w:sz w:val="24"/>
          <w:szCs w:val="24"/>
        </w:rPr>
        <w:t xml:space="preserve">arise from the </w:t>
      </w:r>
      <w:r w:rsidR="00193C39" w:rsidRPr="00AC0DA2">
        <w:rPr>
          <w:rFonts w:ascii="Times New Roman" w:hAnsi="Times New Roman"/>
          <w:sz w:val="24"/>
          <w:szCs w:val="24"/>
        </w:rPr>
        <w:t xml:space="preserve">establishment of </w:t>
      </w:r>
      <w:r w:rsidR="00495795" w:rsidRPr="00AC0DA2">
        <w:rPr>
          <w:rFonts w:ascii="Times New Roman" w:hAnsi="Times New Roman"/>
          <w:sz w:val="24"/>
          <w:szCs w:val="24"/>
        </w:rPr>
        <w:t xml:space="preserve">the </w:t>
      </w:r>
      <w:r w:rsidR="00E434E4" w:rsidRPr="00AC0DA2">
        <w:rPr>
          <w:rFonts w:ascii="Times New Roman" w:hAnsi="Times New Roman"/>
          <w:sz w:val="24"/>
          <w:szCs w:val="24"/>
        </w:rPr>
        <w:t xml:space="preserve">securitization </w:t>
      </w:r>
      <w:r w:rsidR="00752B5E" w:rsidRPr="00AC0DA2">
        <w:rPr>
          <w:rFonts w:ascii="Times New Roman" w:hAnsi="Times New Roman"/>
          <w:sz w:val="24"/>
          <w:szCs w:val="24"/>
        </w:rPr>
        <w:t xml:space="preserve">structures </w:t>
      </w:r>
      <w:r w:rsidR="00D97307" w:rsidRPr="00AC0DA2">
        <w:rPr>
          <w:rFonts w:ascii="Times New Roman" w:hAnsi="Times New Roman"/>
          <w:sz w:val="24"/>
          <w:szCs w:val="24"/>
        </w:rPr>
        <w:t xml:space="preserve">in a </w:t>
      </w:r>
      <w:r w:rsidR="00145A31" w:rsidRPr="00AC0DA2">
        <w:rPr>
          <w:rFonts w:ascii="Times New Roman" w:hAnsi="Times New Roman"/>
          <w:sz w:val="24"/>
          <w:szCs w:val="24"/>
        </w:rPr>
        <w:t>market.</w:t>
      </w:r>
      <w:r w:rsidR="006A0432" w:rsidRPr="00AC0DA2">
        <w:rPr>
          <w:rFonts w:ascii="Times New Roman" w:hAnsi="Times New Roman"/>
          <w:sz w:val="24"/>
          <w:szCs w:val="24"/>
        </w:rPr>
        <w:t xml:space="preserve"> Often, the </w:t>
      </w:r>
      <w:r w:rsidR="009B3D20" w:rsidRPr="00AC0DA2">
        <w:rPr>
          <w:rFonts w:ascii="Times New Roman" w:hAnsi="Times New Roman"/>
          <w:sz w:val="24"/>
          <w:szCs w:val="24"/>
        </w:rPr>
        <w:t xml:space="preserve">risk factors </w:t>
      </w:r>
      <w:r w:rsidR="0093197E" w:rsidRPr="00AC0DA2">
        <w:rPr>
          <w:rFonts w:ascii="Times New Roman" w:hAnsi="Times New Roman"/>
          <w:sz w:val="24"/>
          <w:szCs w:val="24"/>
        </w:rPr>
        <w:t xml:space="preserve">cause </w:t>
      </w:r>
      <w:r w:rsidR="00BF5950" w:rsidRPr="00AC0DA2">
        <w:rPr>
          <w:rFonts w:ascii="Times New Roman" w:hAnsi="Times New Roman"/>
          <w:sz w:val="24"/>
          <w:szCs w:val="24"/>
        </w:rPr>
        <w:t xml:space="preserve">devastating effects in respect to the </w:t>
      </w:r>
      <w:r w:rsidR="00FD76A3" w:rsidRPr="00AC0DA2">
        <w:rPr>
          <w:rFonts w:ascii="Times New Roman" w:hAnsi="Times New Roman"/>
          <w:sz w:val="24"/>
          <w:szCs w:val="24"/>
        </w:rPr>
        <w:t xml:space="preserve">performance of the </w:t>
      </w:r>
      <w:r w:rsidR="00B00699" w:rsidRPr="00AC0DA2">
        <w:rPr>
          <w:rFonts w:ascii="Times New Roman" w:hAnsi="Times New Roman"/>
          <w:sz w:val="24"/>
          <w:szCs w:val="24"/>
        </w:rPr>
        <w:t xml:space="preserve">pooled assets in the </w:t>
      </w:r>
      <w:r w:rsidR="00B31A7F" w:rsidRPr="00AC0DA2">
        <w:rPr>
          <w:rFonts w:ascii="Times New Roman" w:hAnsi="Times New Roman"/>
          <w:sz w:val="24"/>
          <w:szCs w:val="24"/>
        </w:rPr>
        <w:t xml:space="preserve">securitization </w:t>
      </w:r>
      <w:r w:rsidR="00EB6B80" w:rsidRPr="00AC0DA2">
        <w:rPr>
          <w:rFonts w:ascii="Times New Roman" w:hAnsi="Times New Roman"/>
          <w:sz w:val="24"/>
          <w:szCs w:val="24"/>
        </w:rPr>
        <w:t>process.</w:t>
      </w:r>
      <w:r w:rsidR="00EB59BC" w:rsidRPr="00AC0DA2">
        <w:rPr>
          <w:rFonts w:ascii="Times New Roman" w:hAnsi="Times New Roman"/>
          <w:sz w:val="24"/>
          <w:szCs w:val="24"/>
        </w:rPr>
        <w:t xml:space="preserve"> This implies that </w:t>
      </w:r>
      <w:r w:rsidR="002A06A2" w:rsidRPr="00AC0DA2">
        <w:rPr>
          <w:rFonts w:ascii="Times New Roman" w:hAnsi="Times New Roman"/>
          <w:sz w:val="24"/>
          <w:szCs w:val="24"/>
        </w:rPr>
        <w:t>a slip up by</w:t>
      </w:r>
      <w:r w:rsidR="00956BA3" w:rsidRPr="00AC0DA2">
        <w:rPr>
          <w:rFonts w:ascii="Times New Roman" w:hAnsi="Times New Roman"/>
          <w:sz w:val="24"/>
          <w:szCs w:val="24"/>
        </w:rPr>
        <w:t xml:space="preserve"> </w:t>
      </w:r>
      <w:r w:rsidR="00DD6495" w:rsidRPr="00AC0DA2">
        <w:rPr>
          <w:rFonts w:ascii="Times New Roman" w:hAnsi="Times New Roman"/>
          <w:sz w:val="24"/>
          <w:szCs w:val="24"/>
        </w:rPr>
        <w:t xml:space="preserve">any of the </w:t>
      </w:r>
      <w:r w:rsidR="0097596E" w:rsidRPr="00AC0DA2">
        <w:rPr>
          <w:rFonts w:ascii="Times New Roman" w:hAnsi="Times New Roman"/>
          <w:sz w:val="24"/>
          <w:szCs w:val="24"/>
        </w:rPr>
        <w:t xml:space="preserve">participants in the </w:t>
      </w:r>
      <w:r w:rsidR="001864BF" w:rsidRPr="00AC0DA2">
        <w:rPr>
          <w:rFonts w:ascii="Times New Roman" w:hAnsi="Times New Roman"/>
          <w:sz w:val="24"/>
          <w:szCs w:val="24"/>
        </w:rPr>
        <w:t>financial process</w:t>
      </w:r>
      <w:r w:rsidR="004E1612" w:rsidRPr="00AC0DA2">
        <w:rPr>
          <w:rFonts w:ascii="Times New Roman" w:hAnsi="Times New Roman"/>
          <w:sz w:val="24"/>
          <w:szCs w:val="24"/>
        </w:rPr>
        <w:t xml:space="preserve"> might bring </w:t>
      </w:r>
      <w:r w:rsidR="00EE384C" w:rsidRPr="00AC0DA2">
        <w:rPr>
          <w:rFonts w:ascii="Times New Roman" w:hAnsi="Times New Roman"/>
          <w:sz w:val="24"/>
          <w:szCs w:val="24"/>
        </w:rPr>
        <w:t xml:space="preserve">various risks, which consequently lead to </w:t>
      </w:r>
      <w:r w:rsidR="008A5D94" w:rsidRPr="00AC0DA2">
        <w:rPr>
          <w:rFonts w:ascii="Times New Roman" w:hAnsi="Times New Roman"/>
          <w:sz w:val="24"/>
          <w:szCs w:val="24"/>
        </w:rPr>
        <w:t xml:space="preserve">negative effects. </w:t>
      </w:r>
      <w:r w:rsidR="00A0034C" w:rsidRPr="00AC0DA2">
        <w:rPr>
          <w:rFonts w:ascii="Times New Roman" w:hAnsi="Times New Roman"/>
          <w:sz w:val="24"/>
          <w:szCs w:val="24"/>
        </w:rPr>
        <w:t xml:space="preserve">Thus, it is </w:t>
      </w:r>
      <w:r w:rsidR="00DD03AF" w:rsidRPr="00AC0DA2">
        <w:rPr>
          <w:rFonts w:ascii="Times New Roman" w:hAnsi="Times New Roman"/>
          <w:sz w:val="24"/>
          <w:szCs w:val="24"/>
        </w:rPr>
        <w:t xml:space="preserve">vital for securitization to </w:t>
      </w:r>
      <w:r w:rsidR="00BE7343" w:rsidRPr="00AC0DA2">
        <w:rPr>
          <w:rFonts w:ascii="Times New Roman" w:hAnsi="Times New Roman"/>
          <w:sz w:val="24"/>
          <w:szCs w:val="24"/>
        </w:rPr>
        <w:t xml:space="preserve">have feasible frameworks of </w:t>
      </w:r>
      <w:r w:rsidR="00522C88" w:rsidRPr="00AC0DA2">
        <w:rPr>
          <w:rFonts w:ascii="Times New Roman" w:hAnsi="Times New Roman"/>
          <w:sz w:val="24"/>
          <w:szCs w:val="24"/>
        </w:rPr>
        <w:t xml:space="preserve">risk management to </w:t>
      </w:r>
      <w:r w:rsidR="00837329" w:rsidRPr="00AC0DA2">
        <w:rPr>
          <w:rFonts w:ascii="Times New Roman" w:hAnsi="Times New Roman"/>
          <w:sz w:val="24"/>
          <w:szCs w:val="24"/>
        </w:rPr>
        <w:t xml:space="preserve">ensure </w:t>
      </w:r>
      <w:r w:rsidR="004D28A2" w:rsidRPr="00AC0DA2">
        <w:rPr>
          <w:rFonts w:ascii="Times New Roman" w:hAnsi="Times New Roman"/>
          <w:sz w:val="24"/>
          <w:szCs w:val="24"/>
        </w:rPr>
        <w:t xml:space="preserve">that </w:t>
      </w:r>
      <w:r w:rsidR="00F479B3" w:rsidRPr="00AC0DA2">
        <w:rPr>
          <w:rFonts w:ascii="Times New Roman" w:hAnsi="Times New Roman"/>
          <w:sz w:val="24"/>
          <w:szCs w:val="24"/>
        </w:rPr>
        <w:t xml:space="preserve">the process </w:t>
      </w:r>
      <w:r w:rsidR="0028742C" w:rsidRPr="00AC0DA2">
        <w:rPr>
          <w:rFonts w:ascii="Times New Roman" w:hAnsi="Times New Roman"/>
          <w:sz w:val="24"/>
          <w:szCs w:val="24"/>
        </w:rPr>
        <w:t xml:space="preserve">achieves the much needed </w:t>
      </w:r>
      <w:r w:rsidR="00356623" w:rsidRPr="00AC0DA2">
        <w:rPr>
          <w:rFonts w:ascii="Times New Roman" w:hAnsi="Times New Roman"/>
          <w:sz w:val="24"/>
          <w:szCs w:val="24"/>
        </w:rPr>
        <w:t>success.</w:t>
      </w:r>
    </w:p>
    <w:p w:rsidR="00C501AF" w:rsidRPr="00AC0DA2" w:rsidRDefault="00C501AF" w:rsidP="00AC0DA2">
      <w:pPr>
        <w:spacing w:line="360" w:lineRule="auto"/>
        <w:jc w:val="center"/>
        <w:rPr>
          <w:rFonts w:ascii="Times New Roman" w:hAnsi="Times New Roman"/>
          <w:i/>
          <w:sz w:val="24"/>
          <w:szCs w:val="24"/>
        </w:rPr>
      </w:pPr>
      <w:r w:rsidRPr="00AC0DA2">
        <w:rPr>
          <w:rFonts w:ascii="Times New Roman" w:hAnsi="Times New Roman"/>
          <w:i/>
          <w:sz w:val="24"/>
          <w:szCs w:val="24"/>
        </w:rPr>
        <w:lastRenderedPageBreak/>
        <w:t>Reflective log</w:t>
      </w:r>
    </w:p>
    <w:p w:rsidR="00C40BA9" w:rsidRPr="00AC0DA2" w:rsidRDefault="00774463" w:rsidP="00AC0DA2">
      <w:pPr>
        <w:spacing w:line="360" w:lineRule="auto"/>
        <w:jc w:val="both"/>
        <w:rPr>
          <w:rFonts w:ascii="Times New Roman" w:hAnsi="Times New Roman"/>
          <w:sz w:val="24"/>
          <w:szCs w:val="24"/>
        </w:rPr>
      </w:pPr>
      <w:r w:rsidRPr="00AC0DA2">
        <w:rPr>
          <w:rFonts w:ascii="Times New Roman" w:hAnsi="Times New Roman"/>
          <w:b/>
          <w:sz w:val="24"/>
          <w:szCs w:val="24"/>
        </w:rPr>
        <w:tab/>
      </w:r>
      <w:r w:rsidRPr="00AC0DA2">
        <w:rPr>
          <w:rFonts w:ascii="Times New Roman" w:hAnsi="Times New Roman"/>
          <w:sz w:val="24"/>
          <w:szCs w:val="24"/>
        </w:rPr>
        <w:t xml:space="preserve">Learning about the </w:t>
      </w:r>
      <w:r w:rsidR="00886B00" w:rsidRPr="00AC0DA2">
        <w:rPr>
          <w:rFonts w:ascii="Times New Roman" w:hAnsi="Times New Roman"/>
          <w:sz w:val="24"/>
          <w:szCs w:val="24"/>
        </w:rPr>
        <w:t xml:space="preserve">securitization process has enabled me to have a firm grip of the </w:t>
      </w:r>
      <w:r w:rsidR="006E4FBA" w:rsidRPr="00AC0DA2">
        <w:rPr>
          <w:rFonts w:ascii="Times New Roman" w:hAnsi="Times New Roman"/>
          <w:sz w:val="24"/>
          <w:szCs w:val="24"/>
        </w:rPr>
        <w:t xml:space="preserve">financial obligations </w:t>
      </w:r>
      <w:r w:rsidR="001402FB" w:rsidRPr="00AC0DA2">
        <w:rPr>
          <w:rFonts w:ascii="Times New Roman" w:hAnsi="Times New Roman"/>
          <w:sz w:val="24"/>
          <w:szCs w:val="24"/>
        </w:rPr>
        <w:t xml:space="preserve">mandated to </w:t>
      </w:r>
      <w:r w:rsidR="002B7481" w:rsidRPr="00AC0DA2">
        <w:rPr>
          <w:rFonts w:ascii="Times New Roman" w:hAnsi="Times New Roman"/>
          <w:sz w:val="24"/>
          <w:szCs w:val="24"/>
        </w:rPr>
        <w:t xml:space="preserve">firms and corporations, and the necessary steps to take in </w:t>
      </w:r>
      <w:r w:rsidR="00543D43" w:rsidRPr="00AC0DA2">
        <w:rPr>
          <w:rFonts w:ascii="Times New Roman" w:hAnsi="Times New Roman"/>
          <w:sz w:val="24"/>
          <w:szCs w:val="24"/>
        </w:rPr>
        <w:t xml:space="preserve">ensuring </w:t>
      </w:r>
      <w:r w:rsidR="001C4075" w:rsidRPr="00AC0DA2">
        <w:rPr>
          <w:rFonts w:ascii="Times New Roman" w:hAnsi="Times New Roman"/>
          <w:sz w:val="24"/>
          <w:szCs w:val="24"/>
        </w:rPr>
        <w:t xml:space="preserve">the feasible </w:t>
      </w:r>
      <w:r w:rsidR="00A31DCF" w:rsidRPr="00AC0DA2">
        <w:rPr>
          <w:rFonts w:ascii="Times New Roman" w:hAnsi="Times New Roman"/>
          <w:sz w:val="24"/>
          <w:szCs w:val="24"/>
        </w:rPr>
        <w:t xml:space="preserve">articulation of </w:t>
      </w:r>
      <w:r w:rsidR="005111CD" w:rsidRPr="00AC0DA2">
        <w:rPr>
          <w:rFonts w:ascii="Times New Roman" w:hAnsi="Times New Roman"/>
          <w:sz w:val="24"/>
          <w:szCs w:val="24"/>
        </w:rPr>
        <w:t>operations.</w:t>
      </w:r>
      <w:r w:rsidR="00372DFA" w:rsidRPr="00AC0DA2">
        <w:rPr>
          <w:rFonts w:ascii="Times New Roman" w:hAnsi="Times New Roman"/>
          <w:sz w:val="24"/>
          <w:szCs w:val="24"/>
        </w:rPr>
        <w:t xml:space="preserve"> </w:t>
      </w:r>
      <w:r w:rsidR="00C31BE6" w:rsidRPr="00AC0DA2">
        <w:rPr>
          <w:rFonts w:ascii="Times New Roman" w:hAnsi="Times New Roman"/>
          <w:sz w:val="24"/>
          <w:szCs w:val="24"/>
        </w:rPr>
        <w:t xml:space="preserve">Through extensive reading, </w:t>
      </w:r>
      <w:r w:rsidR="007B448B" w:rsidRPr="00AC0DA2">
        <w:rPr>
          <w:rFonts w:ascii="Times New Roman" w:hAnsi="Times New Roman"/>
          <w:sz w:val="24"/>
          <w:szCs w:val="24"/>
        </w:rPr>
        <w:t xml:space="preserve">I have </w:t>
      </w:r>
      <w:r w:rsidR="00330BE7" w:rsidRPr="00AC0DA2">
        <w:rPr>
          <w:rFonts w:ascii="Times New Roman" w:hAnsi="Times New Roman"/>
          <w:sz w:val="24"/>
          <w:szCs w:val="24"/>
        </w:rPr>
        <w:t xml:space="preserve">expanded my knowledge </w:t>
      </w:r>
      <w:r w:rsidR="00CE27C4" w:rsidRPr="00AC0DA2">
        <w:rPr>
          <w:rFonts w:ascii="Times New Roman" w:hAnsi="Times New Roman"/>
          <w:sz w:val="24"/>
          <w:szCs w:val="24"/>
        </w:rPr>
        <w:t xml:space="preserve">on corporate </w:t>
      </w:r>
      <w:r w:rsidR="00F138E7" w:rsidRPr="00AC0DA2">
        <w:rPr>
          <w:rFonts w:ascii="Times New Roman" w:hAnsi="Times New Roman"/>
          <w:sz w:val="24"/>
          <w:szCs w:val="24"/>
        </w:rPr>
        <w:t xml:space="preserve">financial functions and </w:t>
      </w:r>
      <w:r w:rsidR="00316CC9" w:rsidRPr="00AC0DA2">
        <w:rPr>
          <w:rFonts w:ascii="Times New Roman" w:hAnsi="Times New Roman"/>
          <w:sz w:val="24"/>
          <w:szCs w:val="24"/>
        </w:rPr>
        <w:t xml:space="preserve">the </w:t>
      </w:r>
      <w:r w:rsidR="005D0CD4" w:rsidRPr="00AC0DA2">
        <w:rPr>
          <w:rFonts w:ascii="Times New Roman" w:hAnsi="Times New Roman"/>
          <w:sz w:val="24"/>
          <w:szCs w:val="24"/>
        </w:rPr>
        <w:t xml:space="preserve">complexities involved in </w:t>
      </w:r>
      <w:r w:rsidR="006E2962" w:rsidRPr="00AC0DA2">
        <w:rPr>
          <w:rFonts w:ascii="Times New Roman" w:hAnsi="Times New Roman"/>
          <w:sz w:val="24"/>
          <w:szCs w:val="24"/>
        </w:rPr>
        <w:t xml:space="preserve">various processes. Particularly in </w:t>
      </w:r>
      <w:r w:rsidR="00D33007" w:rsidRPr="00AC0DA2">
        <w:rPr>
          <w:rFonts w:ascii="Times New Roman" w:hAnsi="Times New Roman"/>
          <w:sz w:val="24"/>
          <w:szCs w:val="24"/>
        </w:rPr>
        <w:t xml:space="preserve">the </w:t>
      </w:r>
      <w:r w:rsidR="00D70FD2" w:rsidRPr="00AC0DA2">
        <w:rPr>
          <w:rFonts w:ascii="Times New Roman" w:hAnsi="Times New Roman"/>
          <w:sz w:val="24"/>
          <w:szCs w:val="24"/>
        </w:rPr>
        <w:t xml:space="preserve">securitization </w:t>
      </w:r>
      <w:r w:rsidR="00310511" w:rsidRPr="00AC0DA2">
        <w:rPr>
          <w:rFonts w:ascii="Times New Roman" w:hAnsi="Times New Roman"/>
          <w:sz w:val="24"/>
          <w:szCs w:val="24"/>
        </w:rPr>
        <w:t xml:space="preserve">process, </w:t>
      </w:r>
      <w:r w:rsidR="00B505A1" w:rsidRPr="00AC0DA2">
        <w:rPr>
          <w:rFonts w:ascii="Times New Roman" w:hAnsi="Times New Roman"/>
          <w:sz w:val="24"/>
          <w:szCs w:val="24"/>
        </w:rPr>
        <w:t xml:space="preserve">it is without a doubt that </w:t>
      </w:r>
      <w:r w:rsidR="00701C4C" w:rsidRPr="00AC0DA2">
        <w:rPr>
          <w:rFonts w:ascii="Times New Roman" w:hAnsi="Times New Roman"/>
          <w:sz w:val="24"/>
          <w:szCs w:val="24"/>
        </w:rPr>
        <w:t xml:space="preserve">the </w:t>
      </w:r>
      <w:r w:rsidR="006505A3" w:rsidRPr="00AC0DA2">
        <w:rPr>
          <w:rFonts w:ascii="Times New Roman" w:hAnsi="Times New Roman"/>
          <w:sz w:val="24"/>
          <w:szCs w:val="24"/>
        </w:rPr>
        <w:t xml:space="preserve">financial process is </w:t>
      </w:r>
      <w:r w:rsidR="00B31C0B" w:rsidRPr="00AC0DA2">
        <w:rPr>
          <w:rFonts w:ascii="Times New Roman" w:hAnsi="Times New Roman"/>
          <w:sz w:val="24"/>
          <w:szCs w:val="24"/>
        </w:rPr>
        <w:t xml:space="preserve">an integral </w:t>
      </w:r>
      <w:r w:rsidR="0008269A" w:rsidRPr="00AC0DA2">
        <w:rPr>
          <w:rFonts w:ascii="Times New Roman" w:hAnsi="Times New Roman"/>
          <w:sz w:val="24"/>
          <w:szCs w:val="24"/>
        </w:rPr>
        <w:t>corporate process.</w:t>
      </w:r>
    </w:p>
    <w:p w:rsidR="009E15E4" w:rsidRPr="00AC0DA2" w:rsidRDefault="00C40BA9" w:rsidP="00AC0DA2">
      <w:pPr>
        <w:spacing w:line="360" w:lineRule="auto"/>
        <w:jc w:val="center"/>
        <w:rPr>
          <w:rFonts w:ascii="Times New Roman" w:hAnsi="Times New Roman"/>
          <w:i/>
          <w:sz w:val="24"/>
          <w:szCs w:val="24"/>
        </w:rPr>
      </w:pPr>
      <w:r w:rsidRPr="00AC0DA2">
        <w:rPr>
          <w:rFonts w:ascii="Times New Roman" w:hAnsi="Times New Roman"/>
          <w:i/>
          <w:sz w:val="24"/>
          <w:szCs w:val="24"/>
        </w:rPr>
        <w:t>What I have achieved</w:t>
      </w:r>
    </w:p>
    <w:p w:rsidR="00C40BA9" w:rsidRPr="00AC0DA2" w:rsidRDefault="00C40BA9" w:rsidP="00AC0DA2">
      <w:pPr>
        <w:spacing w:line="360" w:lineRule="auto"/>
        <w:jc w:val="both"/>
        <w:rPr>
          <w:rFonts w:ascii="Times New Roman" w:hAnsi="Times New Roman"/>
          <w:sz w:val="24"/>
          <w:szCs w:val="24"/>
        </w:rPr>
      </w:pPr>
      <w:r w:rsidRPr="00AC0DA2">
        <w:rPr>
          <w:rFonts w:ascii="Times New Roman" w:hAnsi="Times New Roman"/>
          <w:b/>
          <w:sz w:val="24"/>
          <w:szCs w:val="24"/>
        </w:rPr>
        <w:tab/>
      </w:r>
      <w:r w:rsidR="00BD79E9" w:rsidRPr="00AC0DA2">
        <w:rPr>
          <w:rFonts w:ascii="Times New Roman" w:hAnsi="Times New Roman"/>
          <w:sz w:val="24"/>
          <w:szCs w:val="24"/>
        </w:rPr>
        <w:t xml:space="preserve">Undertaking </w:t>
      </w:r>
      <w:r w:rsidR="00A4577D" w:rsidRPr="00AC0DA2">
        <w:rPr>
          <w:rFonts w:ascii="Times New Roman" w:hAnsi="Times New Roman"/>
          <w:sz w:val="24"/>
          <w:szCs w:val="24"/>
        </w:rPr>
        <w:t xml:space="preserve">a research on </w:t>
      </w:r>
      <w:r w:rsidR="002D6266" w:rsidRPr="00AC0DA2">
        <w:rPr>
          <w:rFonts w:ascii="Times New Roman" w:hAnsi="Times New Roman"/>
          <w:sz w:val="24"/>
          <w:szCs w:val="24"/>
        </w:rPr>
        <w:t xml:space="preserve">securitization has </w:t>
      </w:r>
      <w:r w:rsidR="005925E8" w:rsidRPr="00AC0DA2">
        <w:rPr>
          <w:rFonts w:ascii="Times New Roman" w:hAnsi="Times New Roman"/>
          <w:sz w:val="24"/>
          <w:szCs w:val="24"/>
        </w:rPr>
        <w:t xml:space="preserve">motivated me </w:t>
      </w:r>
      <w:r w:rsidR="00053123" w:rsidRPr="00AC0DA2">
        <w:rPr>
          <w:rFonts w:ascii="Times New Roman" w:hAnsi="Times New Roman"/>
          <w:sz w:val="24"/>
          <w:szCs w:val="24"/>
        </w:rPr>
        <w:t xml:space="preserve">to </w:t>
      </w:r>
      <w:r w:rsidR="007800DC" w:rsidRPr="00AC0DA2">
        <w:rPr>
          <w:rFonts w:ascii="Times New Roman" w:hAnsi="Times New Roman"/>
          <w:sz w:val="24"/>
          <w:szCs w:val="24"/>
        </w:rPr>
        <w:t xml:space="preserve">learn more about </w:t>
      </w:r>
      <w:r w:rsidR="00D654F8" w:rsidRPr="00AC0DA2">
        <w:rPr>
          <w:rFonts w:ascii="Times New Roman" w:hAnsi="Times New Roman"/>
          <w:sz w:val="24"/>
          <w:szCs w:val="24"/>
        </w:rPr>
        <w:t xml:space="preserve">corporate </w:t>
      </w:r>
      <w:r w:rsidR="00252ABF" w:rsidRPr="00AC0DA2">
        <w:rPr>
          <w:rFonts w:ascii="Times New Roman" w:hAnsi="Times New Roman"/>
          <w:sz w:val="24"/>
          <w:szCs w:val="24"/>
        </w:rPr>
        <w:t xml:space="preserve">finance and the </w:t>
      </w:r>
      <w:r w:rsidR="007E24D4" w:rsidRPr="00AC0DA2">
        <w:rPr>
          <w:rFonts w:ascii="Times New Roman" w:hAnsi="Times New Roman"/>
          <w:sz w:val="24"/>
          <w:szCs w:val="24"/>
        </w:rPr>
        <w:t xml:space="preserve">fundamentals of </w:t>
      </w:r>
      <w:r w:rsidR="00376C49" w:rsidRPr="00AC0DA2">
        <w:rPr>
          <w:rFonts w:ascii="Times New Roman" w:hAnsi="Times New Roman"/>
          <w:sz w:val="24"/>
          <w:szCs w:val="24"/>
        </w:rPr>
        <w:t>finance management.</w:t>
      </w:r>
      <w:r w:rsidR="00FA6ABC" w:rsidRPr="00AC0DA2">
        <w:rPr>
          <w:rFonts w:ascii="Times New Roman" w:hAnsi="Times New Roman"/>
          <w:sz w:val="24"/>
          <w:szCs w:val="24"/>
        </w:rPr>
        <w:t xml:space="preserve"> </w:t>
      </w:r>
      <w:r w:rsidR="00A524CD" w:rsidRPr="00AC0DA2">
        <w:rPr>
          <w:rFonts w:ascii="Times New Roman" w:hAnsi="Times New Roman"/>
          <w:sz w:val="24"/>
          <w:szCs w:val="24"/>
        </w:rPr>
        <w:t xml:space="preserve">I have been able to unearth </w:t>
      </w:r>
      <w:r w:rsidR="0080704E" w:rsidRPr="00AC0DA2">
        <w:rPr>
          <w:rFonts w:ascii="Times New Roman" w:hAnsi="Times New Roman"/>
          <w:sz w:val="24"/>
          <w:szCs w:val="24"/>
        </w:rPr>
        <w:t xml:space="preserve">significant </w:t>
      </w:r>
      <w:r w:rsidR="00F537C3" w:rsidRPr="00AC0DA2">
        <w:rPr>
          <w:rFonts w:ascii="Times New Roman" w:hAnsi="Times New Roman"/>
          <w:sz w:val="24"/>
          <w:szCs w:val="24"/>
        </w:rPr>
        <w:t xml:space="preserve">concepts about </w:t>
      </w:r>
      <w:r w:rsidR="007A148E" w:rsidRPr="00AC0DA2">
        <w:rPr>
          <w:rFonts w:ascii="Times New Roman" w:hAnsi="Times New Roman"/>
          <w:sz w:val="24"/>
          <w:szCs w:val="24"/>
        </w:rPr>
        <w:t xml:space="preserve">the </w:t>
      </w:r>
      <w:r w:rsidR="00EC058E" w:rsidRPr="00AC0DA2">
        <w:rPr>
          <w:rFonts w:ascii="Times New Roman" w:hAnsi="Times New Roman"/>
          <w:sz w:val="24"/>
          <w:szCs w:val="24"/>
        </w:rPr>
        <w:t>securitization</w:t>
      </w:r>
      <w:r w:rsidR="007A148E" w:rsidRPr="00AC0DA2">
        <w:rPr>
          <w:rFonts w:ascii="Times New Roman" w:hAnsi="Times New Roman"/>
          <w:sz w:val="24"/>
          <w:szCs w:val="24"/>
        </w:rPr>
        <w:t xml:space="preserve"> process </w:t>
      </w:r>
      <w:r w:rsidR="00434345" w:rsidRPr="00AC0DA2">
        <w:rPr>
          <w:rFonts w:ascii="Times New Roman" w:hAnsi="Times New Roman"/>
          <w:sz w:val="24"/>
          <w:szCs w:val="24"/>
        </w:rPr>
        <w:t>in financial institutions</w:t>
      </w:r>
      <w:r w:rsidR="00A21226" w:rsidRPr="00AC0DA2">
        <w:rPr>
          <w:rFonts w:ascii="Times New Roman" w:hAnsi="Times New Roman"/>
          <w:sz w:val="24"/>
          <w:szCs w:val="24"/>
        </w:rPr>
        <w:t xml:space="preserve"> and the </w:t>
      </w:r>
      <w:r w:rsidR="00C6650F" w:rsidRPr="00AC0DA2">
        <w:rPr>
          <w:rFonts w:ascii="Times New Roman" w:hAnsi="Times New Roman"/>
          <w:sz w:val="24"/>
          <w:szCs w:val="24"/>
        </w:rPr>
        <w:t xml:space="preserve">relationship between </w:t>
      </w:r>
      <w:r w:rsidR="009E40A0" w:rsidRPr="00AC0DA2">
        <w:rPr>
          <w:rFonts w:ascii="Times New Roman" w:hAnsi="Times New Roman"/>
          <w:sz w:val="24"/>
          <w:szCs w:val="24"/>
        </w:rPr>
        <w:t xml:space="preserve">different </w:t>
      </w:r>
      <w:r w:rsidR="00031AAF" w:rsidRPr="00AC0DA2">
        <w:rPr>
          <w:rFonts w:ascii="Times New Roman" w:hAnsi="Times New Roman"/>
          <w:sz w:val="24"/>
          <w:szCs w:val="24"/>
        </w:rPr>
        <w:t>parties involved.</w:t>
      </w:r>
      <w:r w:rsidR="000D3FBF" w:rsidRPr="00AC0DA2">
        <w:rPr>
          <w:rFonts w:ascii="Times New Roman" w:hAnsi="Times New Roman"/>
          <w:sz w:val="24"/>
          <w:szCs w:val="24"/>
        </w:rPr>
        <w:t xml:space="preserve"> I have achieved </w:t>
      </w:r>
      <w:r w:rsidR="00591D53" w:rsidRPr="00AC0DA2">
        <w:rPr>
          <w:rFonts w:ascii="Times New Roman" w:hAnsi="Times New Roman"/>
          <w:sz w:val="24"/>
          <w:szCs w:val="24"/>
        </w:rPr>
        <w:t xml:space="preserve">my goals and objectives in respect to </w:t>
      </w:r>
      <w:r w:rsidR="00063827" w:rsidRPr="00AC0DA2">
        <w:rPr>
          <w:rFonts w:ascii="Times New Roman" w:hAnsi="Times New Roman"/>
          <w:sz w:val="24"/>
          <w:szCs w:val="24"/>
        </w:rPr>
        <w:t xml:space="preserve">the </w:t>
      </w:r>
      <w:r w:rsidR="00D04CA9" w:rsidRPr="00AC0DA2">
        <w:rPr>
          <w:rFonts w:ascii="Times New Roman" w:hAnsi="Times New Roman"/>
          <w:sz w:val="24"/>
          <w:szCs w:val="24"/>
        </w:rPr>
        <w:t xml:space="preserve">development of </w:t>
      </w:r>
      <w:r w:rsidR="00590A26" w:rsidRPr="00AC0DA2">
        <w:rPr>
          <w:rFonts w:ascii="Times New Roman" w:hAnsi="Times New Roman"/>
          <w:sz w:val="24"/>
          <w:szCs w:val="24"/>
        </w:rPr>
        <w:t xml:space="preserve">an in-depth understanding of </w:t>
      </w:r>
      <w:r w:rsidR="00EE7027" w:rsidRPr="00AC0DA2">
        <w:rPr>
          <w:rFonts w:ascii="Times New Roman" w:hAnsi="Times New Roman"/>
          <w:sz w:val="24"/>
          <w:szCs w:val="24"/>
        </w:rPr>
        <w:t>managing assets and adding value to a company.</w:t>
      </w:r>
      <w:r w:rsidR="003214C7" w:rsidRPr="00AC0DA2">
        <w:rPr>
          <w:rFonts w:ascii="Times New Roman" w:hAnsi="Times New Roman"/>
          <w:sz w:val="24"/>
          <w:szCs w:val="24"/>
        </w:rPr>
        <w:t xml:space="preserve"> </w:t>
      </w:r>
      <w:r w:rsidR="00E2660E" w:rsidRPr="00AC0DA2">
        <w:rPr>
          <w:rFonts w:ascii="Times New Roman" w:hAnsi="Times New Roman"/>
          <w:sz w:val="24"/>
          <w:szCs w:val="24"/>
        </w:rPr>
        <w:t xml:space="preserve">Additionally, I have </w:t>
      </w:r>
      <w:r w:rsidR="00EF357C" w:rsidRPr="00AC0DA2">
        <w:rPr>
          <w:rFonts w:ascii="Times New Roman" w:hAnsi="Times New Roman"/>
          <w:sz w:val="24"/>
          <w:szCs w:val="24"/>
        </w:rPr>
        <w:t xml:space="preserve">achieved in </w:t>
      </w:r>
      <w:r w:rsidR="00074C4E" w:rsidRPr="00AC0DA2">
        <w:rPr>
          <w:rFonts w:ascii="Times New Roman" w:hAnsi="Times New Roman"/>
          <w:sz w:val="24"/>
          <w:szCs w:val="24"/>
        </w:rPr>
        <w:t xml:space="preserve">dissecting </w:t>
      </w:r>
      <w:r w:rsidR="00AB45B6" w:rsidRPr="00AC0DA2">
        <w:rPr>
          <w:rFonts w:ascii="Times New Roman" w:hAnsi="Times New Roman"/>
          <w:sz w:val="24"/>
          <w:szCs w:val="24"/>
        </w:rPr>
        <w:t>between the</w:t>
      </w:r>
      <w:r w:rsidR="00074C4E" w:rsidRPr="00AC0DA2">
        <w:rPr>
          <w:rFonts w:ascii="Times New Roman" w:hAnsi="Times New Roman"/>
          <w:sz w:val="24"/>
          <w:szCs w:val="24"/>
        </w:rPr>
        <w:t xml:space="preserve"> </w:t>
      </w:r>
      <w:r w:rsidR="00E526FC" w:rsidRPr="00AC0DA2">
        <w:rPr>
          <w:rFonts w:ascii="Times New Roman" w:hAnsi="Times New Roman"/>
          <w:sz w:val="24"/>
          <w:szCs w:val="24"/>
        </w:rPr>
        <w:t xml:space="preserve">complex </w:t>
      </w:r>
      <w:r w:rsidR="00AB45B6" w:rsidRPr="00AC0DA2">
        <w:rPr>
          <w:rFonts w:ascii="Times New Roman" w:hAnsi="Times New Roman"/>
          <w:sz w:val="24"/>
          <w:szCs w:val="24"/>
        </w:rPr>
        <w:t xml:space="preserve">structures of </w:t>
      </w:r>
      <w:r w:rsidR="00CD4D8C" w:rsidRPr="00AC0DA2">
        <w:rPr>
          <w:rFonts w:ascii="Times New Roman" w:hAnsi="Times New Roman"/>
          <w:sz w:val="24"/>
          <w:szCs w:val="24"/>
        </w:rPr>
        <w:t xml:space="preserve">the process and </w:t>
      </w:r>
      <w:r w:rsidR="00815779" w:rsidRPr="00AC0DA2">
        <w:rPr>
          <w:rFonts w:ascii="Times New Roman" w:hAnsi="Times New Roman"/>
          <w:sz w:val="24"/>
          <w:szCs w:val="24"/>
        </w:rPr>
        <w:t xml:space="preserve">learning </w:t>
      </w:r>
      <w:r w:rsidR="005B31B5" w:rsidRPr="00AC0DA2">
        <w:rPr>
          <w:rFonts w:ascii="Times New Roman" w:hAnsi="Times New Roman"/>
          <w:sz w:val="24"/>
          <w:szCs w:val="24"/>
        </w:rPr>
        <w:t xml:space="preserve">how </w:t>
      </w:r>
      <w:r w:rsidR="00E3514F" w:rsidRPr="00AC0DA2">
        <w:rPr>
          <w:rFonts w:ascii="Times New Roman" w:hAnsi="Times New Roman"/>
          <w:sz w:val="24"/>
          <w:szCs w:val="24"/>
        </w:rPr>
        <w:t xml:space="preserve">the </w:t>
      </w:r>
      <w:r w:rsidR="00B64561" w:rsidRPr="00AC0DA2">
        <w:rPr>
          <w:rFonts w:ascii="Times New Roman" w:hAnsi="Times New Roman"/>
          <w:sz w:val="24"/>
          <w:szCs w:val="24"/>
        </w:rPr>
        <w:t xml:space="preserve">process works </w:t>
      </w:r>
      <w:r w:rsidR="00126821" w:rsidRPr="00AC0DA2">
        <w:rPr>
          <w:rFonts w:ascii="Times New Roman" w:hAnsi="Times New Roman"/>
          <w:sz w:val="24"/>
          <w:szCs w:val="24"/>
        </w:rPr>
        <w:t xml:space="preserve">from inception to the actualization of </w:t>
      </w:r>
      <w:r w:rsidR="005F59C0" w:rsidRPr="00AC0DA2">
        <w:rPr>
          <w:rFonts w:ascii="Times New Roman" w:hAnsi="Times New Roman"/>
          <w:sz w:val="24"/>
          <w:szCs w:val="24"/>
        </w:rPr>
        <w:t>objectives set.</w:t>
      </w:r>
      <w:r w:rsidR="00FC1D80" w:rsidRPr="00AC0DA2">
        <w:rPr>
          <w:rFonts w:ascii="Times New Roman" w:hAnsi="Times New Roman"/>
          <w:sz w:val="24"/>
          <w:szCs w:val="24"/>
        </w:rPr>
        <w:t xml:space="preserve"> Indeed, </w:t>
      </w:r>
      <w:r w:rsidR="005513E9" w:rsidRPr="00AC0DA2">
        <w:rPr>
          <w:rFonts w:ascii="Times New Roman" w:hAnsi="Times New Roman"/>
          <w:sz w:val="24"/>
          <w:szCs w:val="24"/>
        </w:rPr>
        <w:t xml:space="preserve">the </w:t>
      </w:r>
      <w:r w:rsidR="00E61A70" w:rsidRPr="00AC0DA2">
        <w:rPr>
          <w:rFonts w:ascii="Times New Roman" w:hAnsi="Times New Roman"/>
          <w:sz w:val="24"/>
          <w:szCs w:val="24"/>
        </w:rPr>
        <w:t xml:space="preserve">research was an eye opener and a motivation for me </w:t>
      </w:r>
      <w:r w:rsidR="00470A72" w:rsidRPr="00AC0DA2">
        <w:rPr>
          <w:rFonts w:ascii="Times New Roman" w:hAnsi="Times New Roman"/>
          <w:sz w:val="24"/>
          <w:szCs w:val="24"/>
        </w:rPr>
        <w:t xml:space="preserve">to </w:t>
      </w:r>
      <w:r w:rsidR="0008151C" w:rsidRPr="00AC0DA2">
        <w:rPr>
          <w:rFonts w:ascii="Times New Roman" w:hAnsi="Times New Roman"/>
          <w:sz w:val="24"/>
          <w:szCs w:val="24"/>
        </w:rPr>
        <w:t xml:space="preserve">have more knowledge </w:t>
      </w:r>
      <w:r w:rsidR="00A90B72" w:rsidRPr="00AC0DA2">
        <w:rPr>
          <w:rFonts w:ascii="Times New Roman" w:hAnsi="Times New Roman"/>
          <w:sz w:val="24"/>
          <w:szCs w:val="24"/>
        </w:rPr>
        <w:t xml:space="preserve">in </w:t>
      </w:r>
      <w:r w:rsidR="005E3EFD" w:rsidRPr="00AC0DA2">
        <w:rPr>
          <w:rFonts w:ascii="Times New Roman" w:hAnsi="Times New Roman"/>
          <w:sz w:val="24"/>
          <w:szCs w:val="24"/>
        </w:rPr>
        <w:t xml:space="preserve">the financial management of </w:t>
      </w:r>
      <w:r w:rsidR="00193331" w:rsidRPr="00AC0DA2">
        <w:rPr>
          <w:rFonts w:ascii="Times New Roman" w:hAnsi="Times New Roman"/>
          <w:sz w:val="24"/>
          <w:szCs w:val="24"/>
        </w:rPr>
        <w:t>businesses.</w:t>
      </w:r>
      <w:r w:rsidR="00485322" w:rsidRPr="00AC0DA2">
        <w:rPr>
          <w:rFonts w:ascii="Times New Roman" w:hAnsi="Times New Roman"/>
          <w:sz w:val="24"/>
          <w:szCs w:val="24"/>
        </w:rPr>
        <w:t xml:space="preserve"> I have also achieved </w:t>
      </w:r>
      <w:r w:rsidR="00C151B2" w:rsidRPr="00AC0DA2">
        <w:rPr>
          <w:rFonts w:ascii="Times New Roman" w:hAnsi="Times New Roman"/>
          <w:sz w:val="24"/>
          <w:szCs w:val="24"/>
        </w:rPr>
        <w:t xml:space="preserve">in </w:t>
      </w:r>
      <w:r w:rsidR="000366EE" w:rsidRPr="00AC0DA2">
        <w:rPr>
          <w:rFonts w:ascii="Times New Roman" w:hAnsi="Times New Roman"/>
          <w:sz w:val="24"/>
          <w:szCs w:val="24"/>
        </w:rPr>
        <w:t xml:space="preserve">developing </w:t>
      </w:r>
      <w:r w:rsidR="00776FE9" w:rsidRPr="00AC0DA2">
        <w:rPr>
          <w:rFonts w:ascii="Times New Roman" w:hAnsi="Times New Roman"/>
          <w:sz w:val="24"/>
          <w:szCs w:val="24"/>
        </w:rPr>
        <w:t xml:space="preserve">a viable framework of </w:t>
      </w:r>
      <w:r w:rsidR="0099459A" w:rsidRPr="00AC0DA2">
        <w:rPr>
          <w:rFonts w:ascii="Times New Roman" w:hAnsi="Times New Roman"/>
          <w:sz w:val="24"/>
          <w:szCs w:val="24"/>
        </w:rPr>
        <w:t xml:space="preserve">interpreting financial </w:t>
      </w:r>
      <w:r w:rsidR="00BE5167" w:rsidRPr="00AC0DA2">
        <w:rPr>
          <w:rFonts w:ascii="Times New Roman" w:hAnsi="Times New Roman"/>
          <w:sz w:val="24"/>
          <w:szCs w:val="24"/>
        </w:rPr>
        <w:t>structures</w:t>
      </w:r>
      <w:r w:rsidR="002E1080" w:rsidRPr="00AC0DA2">
        <w:rPr>
          <w:rFonts w:ascii="Times New Roman" w:hAnsi="Times New Roman"/>
          <w:sz w:val="24"/>
          <w:szCs w:val="24"/>
        </w:rPr>
        <w:t xml:space="preserve"> and</w:t>
      </w:r>
      <w:r w:rsidR="00BE5167" w:rsidRPr="00AC0DA2">
        <w:rPr>
          <w:rFonts w:ascii="Times New Roman" w:hAnsi="Times New Roman"/>
          <w:sz w:val="24"/>
          <w:szCs w:val="24"/>
        </w:rPr>
        <w:t>,</w:t>
      </w:r>
      <w:r w:rsidR="002E1080" w:rsidRPr="00AC0DA2">
        <w:rPr>
          <w:rFonts w:ascii="Times New Roman" w:hAnsi="Times New Roman"/>
          <w:sz w:val="24"/>
          <w:szCs w:val="24"/>
        </w:rPr>
        <w:t xml:space="preserve"> consequently</w:t>
      </w:r>
      <w:r w:rsidR="00BE5167" w:rsidRPr="00AC0DA2">
        <w:rPr>
          <w:rFonts w:ascii="Times New Roman" w:hAnsi="Times New Roman"/>
          <w:sz w:val="24"/>
          <w:szCs w:val="24"/>
        </w:rPr>
        <w:t>,</w:t>
      </w:r>
      <w:r w:rsidR="002E1080" w:rsidRPr="00AC0DA2">
        <w:rPr>
          <w:rFonts w:ascii="Times New Roman" w:hAnsi="Times New Roman"/>
          <w:sz w:val="24"/>
          <w:szCs w:val="24"/>
        </w:rPr>
        <w:t xml:space="preserve"> understanding </w:t>
      </w:r>
      <w:r w:rsidR="00562FDC" w:rsidRPr="00AC0DA2">
        <w:rPr>
          <w:rFonts w:ascii="Times New Roman" w:hAnsi="Times New Roman"/>
          <w:sz w:val="24"/>
          <w:szCs w:val="24"/>
        </w:rPr>
        <w:t>when undertaking a securitization process is necessary.</w:t>
      </w:r>
    </w:p>
    <w:p w:rsidR="00143F32" w:rsidRPr="00AC0DA2" w:rsidRDefault="00143F32" w:rsidP="00AC0DA2">
      <w:pPr>
        <w:spacing w:line="360" w:lineRule="auto"/>
        <w:jc w:val="center"/>
        <w:rPr>
          <w:rFonts w:ascii="Times New Roman" w:hAnsi="Times New Roman"/>
          <w:i/>
          <w:sz w:val="24"/>
          <w:szCs w:val="24"/>
        </w:rPr>
      </w:pPr>
      <w:r w:rsidRPr="00AC0DA2">
        <w:rPr>
          <w:rFonts w:ascii="Times New Roman" w:hAnsi="Times New Roman"/>
          <w:i/>
          <w:sz w:val="24"/>
          <w:szCs w:val="24"/>
        </w:rPr>
        <w:t>Progress made</w:t>
      </w:r>
    </w:p>
    <w:p w:rsidR="00143F32" w:rsidRPr="00AC0DA2" w:rsidRDefault="00092B33" w:rsidP="00AC0DA2">
      <w:pPr>
        <w:spacing w:line="360" w:lineRule="auto"/>
        <w:jc w:val="both"/>
        <w:rPr>
          <w:rFonts w:ascii="Times New Roman" w:hAnsi="Times New Roman"/>
          <w:sz w:val="24"/>
          <w:szCs w:val="24"/>
        </w:rPr>
      </w:pPr>
      <w:r w:rsidRPr="00AC0DA2">
        <w:rPr>
          <w:rFonts w:ascii="Times New Roman" w:hAnsi="Times New Roman"/>
          <w:b/>
          <w:sz w:val="24"/>
          <w:szCs w:val="24"/>
        </w:rPr>
        <w:tab/>
      </w:r>
      <w:r w:rsidRPr="00AC0DA2">
        <w:rPr>
          <w:rFonts w:ascii="Times New Roman" w:hAnsi="Times New Roman"/>
          <w:sz w:val="24"/>
          <w:szCs w:val="24"/>
        </w:rPr>
        <w:t xml:space="preserve">I </w:t>
      </w:r>
      <w:r w:rsidR="00177D80" w:rsidRPr="00AC0DA2">
        <w:rPr>
          <w:rFonts w:ascii="Times New Roman" w:hAnsi="Times New Roman"/>
          <w:sz w:val="24"/>
          <w:szCs w:val="24"/>
        </w:rPr>
        <w:t xml:space="preserve">have certainly made progress in expanding my knowledge about </w:t>
      </w:r>
      <w:r w:rsidR="00B71A8B" w:rsidRPr="00AC0DA2">
        <w:rPr>
          <w:rFonts w:ascii="Times New Roman" w:hAnsi="Times New Roman"/>
          <w:sz w:val="24"/>
          <w:szCs w:val="24"/>
        </w:rPr>
        <w:t xml:space="preserve">the </w:t>
      </w:r>
      <w:r w:rsidR="005D66D9" w:rsidRPr="00AC0DA2">
        <w:rPr>
          <w:rFonts w:ascii="Times New Roman" w:hAnsi="Times New Roman"/>
          <w:sz w:val="24"/>
          <w:szCs w:val="24"/>
        </w:rPr>
        <w:t xml:space="preserve">different </w:t>
      </w:r>
      <w:r w:rsidR="00E940B3" w:rsidRPr="00AC0DA2">
        <w:rPr>
          <w:rFonts w:ascii="Times New Roman" w:hAnsi="Times New Roman"/>
          <w:sz w:val="24"/>
          <w:szCs w:val="24"/>
        </w:rPr>
        <w:t xml:space="preserve">players in the </w:t>
      </w:r>
      <w:r w:rsidR="003B629B" w:rsidRPr="00AC0DA2">
        <w:rPr>
          <w:rFonts w:ascii="Times New Roman" w:hAnsi="Times New Roman"/>
          <w:sz w:val="24"/>
          <w:szCs w:val="24"/>
        </w:rPr>
        <w:t>operations of a business.</w:t>
      </w:r>
      <w:r w:rsidR="00906F49" w:rsidRPr="00AC0DA2">
        <w:rPr>
          <w:rFonts w:ascii="Times New Roman" w:hAnsi="Times New Roman"/>
          <w:sz w:val="24"/>
          <w:szCs w:val="24"/>
        </w:rPr>
        <w:t xml:space="preserve"> Initially, </w:t>
      </w:r>
      <w:r w:rsidR="00D40B89" w:rsidRPr="00AC0DA2">
        <w:rPr>
          <w:rFonts w:ascii="Times New Roman" w:hAnsi="Times New Roman"/>
          <w:sz w:val="24"/>
          <w:szCs w:val="24"/>
        </w:rPr>
        <w:t xml:space="preserve">I could not </w:t>
      </w:r>
      <w:r w:rsidR="00300141" w:rsidRPr="00AC0DA2">
        <w:rPr>
          <w:rFonts w:ascii="Times New Roman" w:hAnsi="Times New Roman"/>
          <w:sz w:val="24"/>
          <w:szCs w:val="24"/>
        </w:rPr>
        <w:t xml:space="preserve">articulate clearly the </w:t>
      </w:r>
      <w:r w:rsidR="00991FD0" w:rsidRPr="00AC0DA2">
        <w:rPr>
          <w:rFonts w:ascii="Times New Roman" w:hAnsi="Times New Roman"/>
          <w:sz w:val="24"/>
          <w:szCs w:val="24"/>
        </w:rPr>
        <w:t xml:space="preserve">functions of </w:t>
      </w:r>
      <w:r w:rsidR="007F5BE1" w:rsidRPr="00AC0DA2">
        <w:rPr>
          <w:rFonts w:ascii="Times New Roman" w:hAnsi="Times New Roman"/>
          <w:sz w:val="24"/>
          <w:szCs w:val="24"/>
        </w:rPr>
        <w:t xml:space="preserve">the </w:t>
      </w:r>
      <w:r w:rsidR="00C26E70" w:rsidRPr="00AC0DA2">
        <w:rPr>
          <w:rFonts w:ascii="Times New Roman" w:hAnsi="Times New Roman"/>
          <w:sz w:val="24"/>
          <w:szCs w:val="24"/>
        </w:rPr>
        <w:t>different players in a financial interplay between organizations.</w:t>
      </w:r>
      <w:r w:rsidR="0038745E" w:rsidRPr="00AC0DA2">
        <w:rPr>
          <w:rFonts w:ascii="Times New Roman" w:hAnsi="Times New Roman"/>
          <w:sz w:val="24"/>
          <w:szCs w:val="24"/>
        </w:rPr>
        <w:t xml:space="preserve"> Thus, I have improved </w:t>
      </w:r>
      <w:r w:rsidR="00077EC8" w:rsidRPr="00AC0DA2">
        <w:rPr>
          <w:rFonts w:ascii="Times New Roman" w:hAnsi="Times New Roman"/>
          <w:sz w:val="24"/>
          <w:szCs w:val="24"/>
        </w:rPr>
        <w:t xml:space="preserve">in my ability to </w:t>
      </w:r>
      <w:r w:rsidR="000B693D" w:rsidRPr="00AC0DA2">
        <w:rPr>
          <w:rFonts w:ascii="Times New Roman" w:hAnsi="Times New Roman"/>
          <w:sz w:val="24"/>
          <w:szCs w:val="24"/>
        </w:rPr>
        <w:t xml:space="preserve">distinguish between </w:t>
      </w:r>
      <w:r w:rsidR="002271EF" w:rsidRPr="00AC0DA2">
        <w:rPr>
          <w:rFonts w:ascii="Times New Roman" w:hAnsi="Times New Roman"/>
          <w:sz w:val="24"/>
          <w:szCs w:val="24"/>
        </w:rPr>
        <w:t xml:space="preserve">the </w:t>
      </w:r>
      <w:r w:rsidR="00BF1A61" w:rsidRPr="00AC0DA2">
        <w:rPr>
          <w:rFonts w:ascii="Times New Roman" w:hAnsi="Times New Roman"/>
          <w:sz w:val="24"/>
          <w:szCs w:val="24"/>
        </w:rPr>
        <w:t xml:space="preserve">roles </w:t>
      </w:r>
      <w:r w:rsidR="008B1C31" w:rsidRPr="00AC0DA2">
        <w:rPr>
          <w:rFonts w:ascii="Times New Roman" w:hAnsi="Times New Roman"/>
          <w:sz w:val="24"/>
          <w:szCs w:val="24"/>
        </w:rPr>
        <w:t xml:space="preserve">and </w:t>
      </w:r>
      <w:r w:rsidR="0057095E" w:rsidRPr="00AC0DA2">
        <w:rPr>
          <w:rFonts w:ascii="Times New Roman" w:hAnsi="Times New Roman"/>
          <w:sz w:val="24"/>
          <w:szCs w:val="24"/>
        </w:rPr>
        <w:t xml:space="preserve">obligations of </w:t>
      </w:r>
      <w:r w:rsidR="009568C6" w:rsidRPr="00AC0DA2">
        <w:rPr>
          <w:rFonts w:ascii="Times New Roman" w:hAnsi="Times New Roman"/>
          <w:sz w:val="24"/>
          <w:szCs w:val="24"/>
        </w:rPr>
        <w:t xml:space="preserve">various </w:t>
      </w:r>
      <w:r w:rsidR="00B45ADA" w:rsidRPr="00AC0DA2">
        <w:rPr>
          <w:rFonts w:ascii="Times New Roman" w:hAnsi="Times New Roman"/>
          <w:sz w:val="24"/>
          <w:szCs w:val="24"/>
        </w:rPr>
        <w:t>stakeholders to a firm.</w:t>
      </w:r>
      <w:r w:rsidR="00197250" w:rsidRPr="00AC0DA2">
        <w:rPr>
          <w:rFonts w:ascii="Times New Roman" w:hAnsi="Times New Roman"/>
          <w:sz w:val="24"/>
          <w:szCs w:val="24"/>
        </w:rPr>
        <w:t xml:space="preserve"> I have made progress in my comprehension of </w:t>
      </w:r>
      <w:r w:rsidR="00072210" w:rsidRPr="00AC0DA2">
        <w:rPr>
          <w:rFonts w:ascii="Times New Roman" w:hAnsi="Times New Roman"/>
          <w:sz w:val="24"/>
          <w:szCs w:val="24"/>
        </w:rPr>
        <w:t xml:space="preserve">capital </w:t>
      </w:r>
      <w:r w:rsidR="00D82E1D" w:rsidRPr="00AC0DA2">
        <w:rPr>
          <w:rFonts w:ascii="Times New Roman" w:hAnsi="Times New Roman"/>
          <w:sz w:val="24"/>
          <w:szCs w:val="24"/>
        </w:rPr>
        <w:t xml:space="preserve">functions </w:t>
      </w:r>
      <w:r w:rsidR="00614323" w:rsidRPr="00AC0DA2">
        <w:rPr>
          <w:rFonts w:ascii="Times New Roman" w:hAnsi="Times New Roman"/>
          <w:sz w:val="24"/>
          <w:szCs w:val="24"/>
        </w:rPr>
        <w:t xml:space="preserve">of a </w:t>
      </w:r>
      <w:r w:rsidR="009463DC" w:rsidRPr="00AC0DA2">
        <w:rPr>
          <w:rFonts w:ascii="Times New Roman" w:hAnsi="Times New Roman"/>
          <w:sz w:val="24"/>
          <w:szCs w:val="24"/>
        </w:rPr>
        <w:t>financial institution.</w:t>
      </w:r>
      <w:r w:rsidR="00115DAC" w:rsidRPr="00AC0DA2">
        <w:rPr>
          <w:rFonts w:ascii="Times New Roman" w:hAnsi="Times New Roman"/>
          <w:sz w:val="24"/>
          <w:szCs w:val="24"/>
        </w:rPr>
        <w:t xml:space="preserve"> I have precisely developed in the </w:t>
      </w:r>
      <w:r w:rsidR="00546A24" w:rsidRPr="00AC0DA2">
        <w:rPr>
          <w:rFonts w:ascii="Times New Roman" w:hAnsi="Times New Roman"/>
          <w:sz w:val="24"/>
          <w:szCs w:val="24"/>
        </w:rPr>
        <w:t xml:space="preserve">area of </w:t>
      </w:r>
      <w:r w:rsidR="00CD494F" w:rsidRPr="00AC0DA2">
        <w:rPr>
          <w:rFonts w:ascii="Times New Roman" w:hAnsi="Times New Roman"/>
          <w:sz w:val="24"/>
          <w:szCs w:val="24"/>
        </w:rPr>
        <w:t xml:space="preserve">risk management </w:t>
      </w:r>
      <w:r w:rsidR="00E55ACD" w:rsidRPr="00AC0DA2">
        <w:rPr>
          <w:rFonts w:ascii="Times New Roman" w:hAnsi="Times New Roman"/>
          <w:sz w:val="24"/>
          <w:szCs w:val="24"/>
        </w:rPr>
        <w:t xml:space="preserve">and the </w:t>
      </w:r>
      <w:r w:rsidR="00C50D7F" w:rsidRPr="00AC0DA2">
        <w:rPr>
          <w:rFonts w:ascii="Times New Roman" w:hAnsi="Times New Roman"/>
          <w:sz w:val="24"/>
          <w:szCs w:val="24"/>
        </w:rPr>
        <w:t>loan portfolio.</w:t>
      </w:r>
      <w:r w:rsidR="000C16A2" w:rsidRPr="00AC0DA2">
        <w:rPr>
          <w:rFonts w:ascii="Times New Roman" w:hAnsi="Times New Roman"/>
          <w:sz w:val="24"/>
          <w:szCs w:val="24"/>
        </w:rPr>
        <w:t xml:space="preserve"> In this respect, </w:t>
      </w:r>
      <w:r w:rsidR="0024588A" w:rsidRPr="00AC0DA2">
        <w:rPr>
          <w:rFonts w:ascii="Times New Roman" w:hAnsi="Times New Roman"/>
          <w:sz w:val="24"/>
          <w:szCs w:val="24"/>
        </w:rPr>
        <w:t xml:space="preserve">I have </w:t>
      </w:r>
      <w:r w:rsidR="00FD4254" w:rsidRPr="00AC0DA2">
        <w:rPr>
          <w:rFonts w:ascii="Times New Roman" w:hAnsi="Times New Roman"/>
          <w:sz w:val="24"/>
          <w:szCs w:val="24"/>
        </w:rPr>
        <w:t xml:space="preserve">tremendously </w:t>
      </w:r>
      <w:r w:rsidR="00B65281" w:rsidRPr="00AC0DA2">
        <w:rPr>
          <w:rFonts w:ascii="Times New Roman" w:hAnsi="Times New Roman"/>
          <w:sz w:val="24"/>
          <w:szCs w:val="24"/>
        </w:rPr>
        <w:t xml:space="preserve">understood the </w:t>
      </w:r>
      <w:r w:rsidR="000A4661" w:rsidRPr="00AC0DA2">
        <w:rPr>
          <w:rFonts w:ascii="Times New Roman" w:hAnsi="Times New Roman"/>
          <w:sz w:val="24"/>
          <w:szCs w:val="24"/>
        </w:rPr>
        <w:t>elements that precipitate</w:t>
      </w:r>
      <w:r w:rsidR="002C468F" w:rsidRPr="00AC0DA2">
        <w:rPr>
          <w:rFonts w:ascii="Times New Roman" w:hAnsi="Times New Roman"/>
          <w:sz w:val="24"/>
          <w:szCs w:val="24"/>
        </w:rPr>
        <w:t xml:space="preserve"> the </w:t>
      </w:r>
      <w:r w:rsidR="005D195E" w:rsidRPr="00AC0DA2">
        <w:rPr>
          <w:rFonts w:ascii="Times New Roman" w:hAnsi="Times New Roman"/>
          <w:sz w:val="24"/>
          <w:szCs w:val="24"/>
        </w:rPr>
        <w:t xml:space="preserve">need for </w:t>
      </w:r>
      <w:r w:rsidR="00A17568" w:rsidRPr="00AC0DA2">
        <w:rPr>
          <w:rFonts w:ascii="Times New Roman" w:hAnsi="Times New Roman"/>
          <w:sz w:val="24"/>
          <w:szCs w:val="24"/>
        </w:rPr>
        <w:t xml:space="preserve">companies to </w:t>
      </w:r>
      <w:r w:rsidR="00A34167" w:rsidRPr="00AC0DA2">
        <w:rPr>
          <w:rFonts w:ascii="Times New Roman" w:hAnsi="Times New Roman"/>
          <w:sz w:val="24"/>
          <w:szCs w:val="24"/>
        </w:rPr>
        <w:t>undertake the securitization of their assets.</w:t>
      </w:r>
    </w:p>
    <w:p w:rsidR="000A4661" w:rsidRPr="00AC0DA2" w:rsidRDefault="001A39D2" w:rsidP="00AC0DA2">
      <w:pPr>
        <w:spacing w:line="360" w:lineRule="auto"/>
        <w:jc w:val="center"/>
        <w:rPr>
          <w:rFonts w:ascii="Times New Roman" w:hAnsi="Times New Roman"/>
          <w:i/>
          <w:sz w:val="24"/>
          <w:szCs w:val="24"/>
        </w:rPr>
      </w:pPr>
      <w:r w:rsidRPr="00AC0DA2">
        <w:rPr>
          <w:rFonts w:ascii="Times New Roman" w:hAnsi="Times New Roman"/>
          <w:i/>
          <w:sz w:val="24"/>
          <w:szCs w:val="24"/>
        </w:rPr>
        <w:lastRenderedPageBreak/>
        <w:t>Development of new skills</w:t>
      </w:r>
    </w:p>
    <w:p w:rsidR="001258A1" w:rsidRPr="00AC0DA2" w:rsidRDefault="00E965D9" w:rsidP="00AC0DA2">
      <w:pPr>
        <w:spacing w:line="360" w:lineRule="auto"/>
        <w:jc w:val="both"/>
        <w:rPr>
          <w:rFonts w:ascii="Times New Roman" w:hAnsi="Times New Roman"/>
          <w:sz w:val="24"/>
          <w:szCs w:val="24"/>
        </w:rPr>
      </w:pPr>
      <w:r w:rsidRPr="00AC0DA2">
        <w:rPr>
          <w:rFonts w:ascii="Times New Roman" w:hAnsi="Times New Roman"/>
          <w:b/>
          <w:sz w:val="24"/>
          <w:szCs w:val="24"/>
        </w:rPr>
        <w:tab/>
      </w:r>
      <w:r w:rsidR="002562A8" w:rsidRPr="00AC0DA2">
        <w:rPr>
          <w:rFonts w:ascii="Times New Roman" w:hAnsi="Times New Roman"/>
          <w:sz w:val="24"/>
          <w:szCs w:val="24"/>
        </w:rPr>
        <w:t xml:space="preserve">Indeed, </w:t>
      </w:r>
      <w:r w:rsidR="009544E4" w:rsidRPr="00AC0DA2">
        <w:rPr>
          <w:rFonts w:ascii="Times New Roman" w:hAnsi="Times New Roman"/>
          <w:sz w:val="24"/>
          <w:szCs w:val="24"/>
        </w:rPr>
        <w:t xml:space="preserve">I have developed new skills </w:t>
      </w:r>
      <w:r w:rsidR="00964B1F" w:rsidRPr="00AC0DA2">
        <w:rPr>
          <w:rFonts w:ascii="Times New Roman" w:hAnsi="Times New Roman"/>
          <w:sz w:val="24"/>
          <w:szCs w:val="24"/>
        </w:rPr>
        <w:t>during the course of my research and study.</w:t>
      </w:r>
      <w:r w:rsidR="00CA7A60" w:rsidRPr="00AC0DA2">
        <w:rPr>
          <w:rFonts w:ascii="Times New Roman" w:hAnsi="Times New Roman"/>
          <w:sz w:val="24"/>
          <w:szCs w:val="24"/>
        </w:rPr>
        <w:t xml:space="preserve">  I have learned how to critically analyze </w:t>
      </w:r>
      <w:r w:rsidR="002E0A8A" w:rsidRPr="00AC0DA2">
        <w:rPr>
          <w:rFonts w:ascii="Times New Roman" w:hAnsi="Times New Roman"/>
          <w:sz w:val="24"/>
          <w:szCs w:val="24"/>
        </w:rPr>
        <w:t xml:space="preserve">issues and concepts to </w:t>
      </w:r>
      <w:r w:rsidR="003C70D1" w:rsidRPr="00AC0DA2">
        <w:rPr>
          <w:rFonts w:ascii="Times New Roman" w:hAnsi="Times New Roman"/>
          <w:sz w:val="24"/>
          <w:szCs w:val="24"/>
        </w:rPr>
        <w:t xml:space="preserve">develop a </w:t>
      </w:r>
      <w:r w:rsidR="007B28E3" w:rsidRPr="00AC0DA2">
        <w:rPr>
          <w:rFonts w:ascii="Times New Roman" w:hAnsi="Times New Roman"/>
          <w:sz w:val="24"/>
          <w:szCs w:val="24"/>
        </w:rPr>
        <w:t>viable argument.</w:t>
      </w:r>
      <w:r w:rsidR="00FC1075" w:rsidRPr="00AC0DA2">
        <w:rPr>
          <w:rFonts w:ascii="Times New Roman" w:hAnsi="Times New Roman"/>
          <w:sz w:val="24"/>
          <w:szCs w:val="24"/>
        </w:rPr>
        <w:t xml:space="preserve"> This has enabled me </w:t>
      </w:r>
      <w:r w:rsidR="00426384" w:rsidRPr="00AC0DA2">
        <w:rPr>
          <w:rFonts w:ascii="Times New Roman" w:hAnsi="Times New Roman"/>
          <w:sz w:val="24"/>
          <w:szCs w:val="24"/>
        </w:rPr>
        <w:t xml:space="preserve">to </w:t>
      </w:r>
      <w:r w:rsidR="00C773A7" w:rsidRPr="00AC0DA2">
        <w:rPr>
          <w:rFonts w:ascii="Times New Roman" w:hAnsi="Times New Roman"/>
          <w:sz w:val="24"/>
          <w:szCs w:val="24"/>
        </w:rPr>
        <w:t xml:space="preserve">understand the </w:t>
      </w:r>
      <w:r w:rsidR="00E62EB0" w:rsidRPr="00AC0DA2">
        <w:rPr>
          <w:rFonts w:ascii="Times New Roman" w:hAnsi="Times New Roman"/>
          <w:sz w:val="24"/>
          <w:szCs w:val="24"/>
        </w:rPr>
        <w:t xml:space="preserve">need to </w:t>
      </w:r>
      <w:r w:rsidR="00FC125D" w:rsidRPr="00AC0DA2">
        <w:rPr>
          <w:rFonts w:ascii="Times New Roman" w:hAnsi="Times New Roman"/>
          <w:sz w:val="24"/>
          <w:szCs w:val="24"/>
        </w:rPr>
        <w:t>look at poin</w:t>
      </w:r>
      <w:r w:rsidR="00A12749" w:rsidRPr="00AC0DA2">
        <w:rPr>
          <w:rFonts w:ascii="Times New Roman" w:hAnsi="Times New Roman"/>
          <w:sz w:val="24"/>
          <w:szCs w:val="24"/>
        </w:rPr>
        <w:t xml:space="preserve">ts from a wider perspective in the </w:t>
      </w:r>
      <w:r w:rsidR="003F1FEB" w:rsidRPr="00AC0DA2">
        <w:rPr>
          <w:rFonts w:ascii="Times New Roman" w:hAnsi="Times New Roman"/>
          <w:sz w:val="24"/>
          <w:szCs w:val="24"/>
        </w:rPr>
        <w:t xml:space="preserve">generation of logical </w:t>
      </w:r>
      <w:r w:rsidR="00347C32" w:rsidRPr="00AC0DA2">
        <w:rPr>
          <w:rFonts w:ascii="Times New Roman" w:hAnsi="Times New Roman"/>
          <w:sz w:val="24"/>
          <w:szCs w:val="24"/>
        </w:rPr>
        <w:t>ideas.</w:t>
      </w:r>
      <w:r w:rsidR="00DF6DCA" w:rsidRPr="00AC0DA2">
        <w:rPr>
          <w:rFonts w:ascii="Times New Roman" w:hAnsi="Times New Roman"/>
          <w:sz w:val="24"/>
          <w:szCs w:val="24"/>
        </w:rPr>
        <w:t xml:space="preserve"> Moreover, </w:t>
      </w:r>
      <w:r w:rsidR="00BA6981" w:rsidRPr="00AC0DA2">
        <w:rPr>
          <w:rFonts w:ascii="Times New Roman" w:hAnsi="Times New Roman"/>
          <w:sz w:val="24"/>
          <w:szCs w:val="24"/>
        </w:rPr>
        <w:t xml:space="preserve">I have </w:t>
      </w:r>
      <w:r w:rsidR="00033E73" w:rsidRPr="00AC0DA2">
        <w:rPr>
          <w:rFonts w:ascii="Times New Roman" w:hAnsi="Times New Roman"/>
          <w:sz w:val="24"/>
          <w:szCs w:val="24"/>
        </w:rPr>
        <w:t xml:space="preserve">developed </w:t>
      </w:r>
      <w:r w:rsidR="00570E99" w:rsidRPr="00AC0DA2">
        <w:rPr>
          <w:rFonts w:ascii="Times New Roman" w:hAnsi="Times New Roman"/>
          <w:sz w:val="24"/>
          <w:szCs w:val="24"/>
        </w:rPr>
        <w:t xml:space="preserve">the </w:t>
      </w:r>
      <w:r w:rsidR="00033E73" w:rsidRPr="00AC0DA2">
        <w:rPr>
          <w:rFonts w:ascii="Times New Roman" w:hAnsi="Times New Roman"/>
          <w:sz w:val="24"/>
          <w:szCs w:val="24"/>
        </w:rPr>
        <w:t xml:space="preserve">skill of integrating concepts and </w:t>
      </w:r>
      <w:r w:rsidR="00C4095C" w:rsidRPr="00AC0DA2">
        <w:rPr>
          <w:rFonts w:ascii="Times New Roman" w:hAnsi="Times New Roman"/>
          <w:sz w:val="24"/>
          <w:szCs w:val="24"/>
        </w:rPr>
        <w:t>gathering inf</w:t>
      </w:r>
      <w:r w:rsidR="00570E99" w:rsidRPr="00AC0DA2">
        <w:rPr>
          <w:rFonts w:ascii="Times New Roman" w:hAnsi="Times New Roman"/>
          <w:sz w:val="24"/>
          <w:szCs w:val="24"/>
        </w:rPr>
        <w:t xml:space="preserve">ormation from different sources aimed at enriching the </w:t>
      </w:r>
      <w:r w:rsidR="00650C86" w:rsidRPr="00AC0DA2">
        <w:rPr>
          <w:rFonts w:ascii="Times New Roman" w:hAnsi="Times New Roman"/>
          <w:sz w:val="24"/>
          <w:szCs w:val="24"/>
        </w:rPr>
        <w:t xml:space="preserve">content of </w:t>
      </w:r>
      <w:r w:rsidR="00C90A80" w:rsidRPr="00AC0DA2">
        <w:rPr>
          <w:rFonts w:ascii="Times New Roman" w:hAnsi="Times New Roman"/>
          <w:sz w:val="24"/>
          <w:szCs w:val="24"/>
        </w:rPr>
        <w:t>research.</w:t>
      </w:r>
      <w:r w:rsidR="00115541" w:rsidRPr="00AC0DA2">
        <w:rPr>
          <w:rFonts w:ascii="Times New Roman" w:hAnsi="Times New Roman"/>
          <w:sz w:val="24"/>
          <w:szCs w:val="24"/>
        </w:rPr>
        <w:t xml:space="preserve"> I have learned that </w:t>
      </w:r>
      <w:r w:rsidR="00966F65" w:rsidRPr="00AC0DA2">
        <w:rPr>
          <w:rFonts w:ascii="Times New Roman" w:hAnsi="Times New Roman"/>
          <w:sz w:val="24"/>
          <w:szCs w:val="24"/>
        </w:rPr>
        <w:t xml:space="preserve">research is not </w:t>
      </w:r>
      <w:r w:rsidR="00994B1F" w:rsidRPr="00AC0DA2">
        <w:rPr>
          <w:rFonts w:ascii="Times New Roman" w:hAnsi="Times New Roman"/>
          <w:sz w:val="24"/>
          <w:szCs w:val="24"/>
        </w:rPr>
        <w:t xml:space="preserve">one-sided, but it should contain </w:t>
      </w:r>
      <w:r w:rsidR="00542B59" w:rsidRPr="00AC0DA2">
        <w:rPr>
          <w:rFonts w:ascii="Times New Roman" w:hAnsi="Times New Roman"/>
          <w:sz w:val="24"/>
          <w:szCs w:val="24"/>
        </w:rPr>
        <w:t xml:space="preserve">extensive work from </w:t>
      </w:r>
      <w:r w:rsidR="005139F5" w:rsidRPr="00AC0DA2">
        <w:rPr>
          <w:rFonts w:ascii="Times New Roman" w:hAnsi="Times New Roman"/>
          <w:sz w:val="24"/>
          <w:szCs w:val="24"/>
        </w:rPr>
        <w:t xml:space="preserve">various </w:t>
      </w:r>
      <w:r w:rsidR="00FC592F" w:rsidRPr="00AC0DA2">
        <w:rPr>
          <w:rFonts w:ascii="Times New Roman" w:hAnsi="Times New Roman"/>
          <w:sz w:val="24"/>
          <w:szCs w:val="24"/>
        </w:rPr>
        <w:t>sources.</w:t>
      </w:r>
      <w:r w:rsidR="006018DD" w:rsidRPr="00AC0DA2">
        <w:rPr>
          <w:rFonts w:ascii="Times New Roman" w:hAnsi="Times New Roman"/>
          <w:sz w:val="24"/>
          <w:szCs w:val="24"/>
        </w:rPr>
        <w:t xml:space="preserve"> Through this, I have developed the skill of </w:t>
      </w:r>
      <w:r w:rsidR="000935F5" w:rsidRPr="00AC0DA2">
        <w:rPr>
          <w:rFonts w:ascii="Times New Roman" w:hAnsi="Times New Roman"/>
          <w:sz w:val="24"/>
          <w:szCs w:val="24"/>
        </w:rPr>
        <w:t xml:space="preserve">analyzing concepts from </w:t>
      </w:r>
      <w:r w:rsidR="00406A84" w:rsidRPr="00AC0DA2">
        <w:rPr>
          <w:rFonts w:ascii="Times New Roman" w:hAnsi="Times New Roman"/>
          <w:sz w:val="24"/>
          <w:szCs w:val="24"/>
        </w:rPr>
        <w:t xml:space="preserve">their historical perspectives to the </w:t>
      </w:r>
      <w:r w:rsidR="00FE7409" w:rsidRPr="00AC0DA2">
        <w:rPr>
          <w:rFonts w:ascii="Times New Roman" w:hAnsi="Times New Roman"/>
          <w:sz w:val="24"/>
          <w:szCs w:val="24"/>
        </w:rPr>
        <w:t xml:space="preserve">present </w:t>
      </w:r>
      <w:r w:rsidR="00DB3D17" w:rsidRPr="00AC0DA2">
        <w:rPr>
          <w:rFonts w:ascii="Times New Roman" w:hAnsi="Times New Roman"/>
          <w:sz w:val="24"/>
          <w:szCs w:val="24"/>
        </w:rPr>
        <w:t xml:space="preserve">trends, and how </w:t>
      </w:r>
      <w:r w:rsidR="0019528B" w:rsidRPr="00AC0DA2">
        <w:rPr>
          <w:rFonts w:ascii="Times New Roman" w:hAnsi="Times New Roman"/>
          <w:sz w:val="24"/>
          <w:szCs w:val="24"/>
        </w:rPr>
        <w:t xml:space="preserve">the </w:t>
      </w:r>
      <w:r w:rsidR="00314E74" w:rsidRPr="00AC0DA2">
        <w:rPr>
          <w:rFonts w:ascii="Times New Roman" w:hAnsi="Times New Roman"/>
          <w:sz w:val="24"/>
          <w:szCs w:val="24"/>
        </w:rPr>
        <w:t xml:space="preserve">transitions </w:t>
      </w:r>
      <w:r w:rsidR="0085584B" w:rsidRPr="00AC0DA2">
        <w:rPr>
          <w:rFonts w:ascii="Times New Roman" w:hAnsi="Times New Roman"/>
          <w:sz w:val="24"/>
          <w:szCs w:val="24"/>
        </w:rPr>
        <w:t xml:space="preserve">have </w:t>
      </w:r>
      <w:r w:rsidR="00F623B6" w:rsidRPr="00AC0DA2">
        <w:rPr>
          <w:rFonts w:ascii="Times New Roman" w:hAnsi="Times New Roman"/>
          <w:sz w:val="24"/>
          <w:szCs w:val="24"/>
        </w:rPr>
        <w:t xml:space="preserve">affected the </w:t>
      </w:r>
      <w:r w:rsidR="00FD78B5" w:rsidRPr="00AC0DA2">
        <w:rPr>
          <w:rFonts w:ascii="Times New Roman" w:hAnsi="Times New Roman"/>
          <w:sz w:val="24"/>
          <w:szCs w:val="24"/>
        </w:rPr>
        <w:t>elements involved.</w:t>
      </w:r>
      <w:r w:rsidR="004F149D" w:rsidRPr="00AC0DA2">
        <w:rPr>
          <w:rFonts w:ascii="Times New Roman" w:hAnsi="Times New Roman"/>
          <w:sz w:val="24"/>
          <w:szCs w:val="24"/>
        </w:rPr>
        <w:t xml:space="preserve"> For instance, </w:t>
      </w:r>
      <w:r w:rsidR="00AF4968" w:rsidRPr="00AC0DA2">
        <w:rPr>
          <w:rFonts w:ascii="Times New Roman" w:hAnsi="Times New Roman"/>
          <w:sz w:val="24"/>
          <w:szCs w:val="24"/>
        </w:rPr>
        <w:t xml:space="preserve">I have grasped how the </w:t>
      </w:r>
      <w:r w:rsidR="00AC1637" w:rsidRPr="00AC0DA2">
        <w:rPr>
          <w:rFonts w:ascii="Times New Roman" w:hAnsi="Times New Roman"/>
          <w:sz w:val="24"/>
          <w:szCs w:val="24"/>
        </w:rPr>
        <w:t xml:space="preserve">financial concept of </w:t>
      </w:r>
      <w:r w:rsidR="00E77AF7" w:rsidRPr="00AC0DA2">
        <w:rPr>
          <w:rFonts w:ascii="Times New Roman" w:hAnsi="Times New Roman"/>
          <w:sz w:val="24"/>
          <w:szCs w:val="24"/>
        </w:rPr>
        <w:t xml:space="preserve">securitization </w:t>
      </w:r>
      <w:r w:rsidR="007F4ECD" w:rsidRPr="00AC0DA2">
        <w:rPr>
          <w:rFonts w:ascii="Times New Roman" w:hAnsi="Times New Roman"/>
          <w:sz w:val="24"/>
          <w:szCs w:val="24"/>
        </w:rPr>
        <w:t xml:space="preserve">has </w:t>
      </w:r>
      <w:r w:rsidR="00E30422" w:rsidRPr="00AC0DA2">
        <w:rPr>
          <w:rFonts w:ascii="Times New Roman" w:hAnsi="Times New Roman"/>
          <w:sz w:val="24"/>
          <w:szCs w:val="24"/>
        </w:rPr>
        <w:t xml:space="preserve">changed its structures since it was </w:t>
      </w:r>
      <w:r w:rsidR="002330C7" w:rsidRPr="00AC0DA2">
        <w:rPr>
          <w:rFonts w:ascii="Times New Roman" w:hAnsi="Times New Roman"/>
          <w:sz w:val="24"/>
          <w:szCs w:val="24"/>
        </w:rPr>
        <w:t xml:space="preserve">first </w:t>
      </w:r>
      <w:r w:rsidR="00484AB9" w:rsidRPr="00AC0DA2">
        <w:rPr>
          <w:rFonts w:ascii="Times New Roman" w:hAnsi="Times New Roman"/>
          <w:sz w:val="24"/>
          <w:szCs w:val="24"/>
        </w:rPr>
        <w:t>established in the 1970s to the present.</w:t>
      </w:r>
      <w:r w:rsidR="008F3040" w:rsidRPr="00AC0DA2">
        <w:rPr>
          <w:rFonts w:ascii="Times New Roman" w:hAnsi="Times New Roman"/>
          <w:sz w:val="24"/>
          <w:szCs w:val="24"/>
        </w:rPr>
        <w:t xml:space="preserve"> Furthermore, </w:t>
      </w:r>
      <w:r w:rsidR="00027B97" w:rsidRPr="00AC0DA2">
        <w:rPr>
          <w:rFonts w:ascii="Times New Roman" w:hAnsi="Times New Roman"/>
          <w:sz w:val="24"/>
          <w:szCs w:val="24"/>
        </w:rPr>
        <w:t xml:space="preserve">I have </w:t>
      </w:r>
      <w:r w:rsidR="0020411C" w:rsidRPr="00AC0DA2">
        <w:rPr>
          <w:rFonts w:ascii="Times New Roman" w:hAnsi="Times New Roman"/>
          <w:sz w:val="24"/>
          <w:szCs w:val="24"/>
        </w:rPr>
        <w:t xml:space="preserve">developed on how to </w:t>
      </w:r>
      <w:r w:rsidR="006F4705" w:rsidRPr="00AC0DA2">
        <w:rPr>
          <w:rFonts w:ascii="Times New Roman" w:hAnsi="Times New Roman"/>
          <w:sz w:val="24"/>
          <w:szCs w:val="24"/>
        </w:rPr>
        <w:t xml:space="preserve">distinguish between </w:t>
      </w:r>
      <w:r w:rsidR="00E75AED" w:rsidRPr="00AC0DA2">
        <w:rPr>
          <w:rFonts w:ascii="Times New Roman" w:hAnsi="Times New Roman"/>
          <w:sz w:val="24"/>
          <w:szCs w:val="24"/>
        </w:rPr>
        <w:t xml:space="preserve">concepts </w:t>
      </w:r>
      <w:r w:rsidR="009E0378" w:rsidRPr="00AC0DA2">
        <w:rPr>
          <w:rFonts w:ascii="Times New Roman" w:hAnsi="Times New Roman"/>
          <w:sz w:val="24"/>
          <w:szCs w:val="24"/>
        </w:rPr>
        <w:t xml:space="preserve">and how to apply them </w:t>
      </w:r>
      <w:r w:rsidR="00242AB6" w:rsidRPr="00AC0DA2">
        <w:rPr>
          <w:rFonts w:ascii="Times New Roman" w:hAnsi="Times New Roman"/>
          <w:sz w:val="24"/>
          <w:szCs w:val="24"/>
        </w:rPr>
        <w:t xml:space="preserve">in </w:t>
      </w:r>
      <w:r w:rsidR="00C37158" w:rsidRPr="00AC0DA2">
        <w:rPr>
          <w:rFonts w:ascii="Times New Roman" w:hAnsi="Times New Roman"/>
          <w:sz w:val="24"/>
          <w:szCs w:val="24"/>
        </w:rPr>
        <w:t xml:space="preserve">a practical </w:t>
      </w:r>
      <w:r w:rsidR="000C6138" w:rsidRPr="00AC0DA2">
        <w:rPr>
          <w:rFonts w:ascii="Times New Roman" w:hAnsi="Times New Roman"/>
          <w:sz w:val="24"/>
          <w:szCs w:val="24"/>
        </w:rPr>
        <w:t>scenario.</w:t>
      </w:r>
    </w:p>
    <w:p w:rsidR="0055059B" w:rsidRPr="00AC0DA2" w:rsidRDefault="0055059B" w:rsidP="00AC0DA2">
      <w:pPr>
        <w:spacing w:line="360" w:lineRule="auto"/>
        <w:jc w:val="center"/>
        <w:rPr>
          <w:rFonts w:ascii="Times New Roman" w:hAnsi="Times New Roman"/>
          <w:i/>
          <w:sz w:val="24"/>
          <w:szCs w:val="24"/>
        </w:rPr>
      </w:pPr>
      <w:r w:rsidRPr="00AC0DA2">
        <w:rPr>
          <w:rFonts w:ascii="Times New Roman" w:hAnsi="Times New Roman"/>
          <w:i/>
          <w:sz w:val="24"/>
          <w:szCs w:val="24"/>
        </w:rPr>
        <w:t>Future use of the skills</w:t>
      </w:r>
    </w:p>
    <w:p w:rsidR="0055059B" w:rsidRPr="00AC0DA2" w:rsidRDefault="0055059B" w:rsidP="00AC0DA2">
      <w:pPr>
        <w:spacing w:line="360" w:lineRule="auto"/>
        <w:jc w:val="both"/>
        <w:rPr>
          <w:rFonts w:ascii="Times New Roman" w:hAnsi="Times New Roman"/>
          <w:sz w:val="24"/>
          <w:szCs w:val="24"/>
        </w:rPr>
      </w:pPr>
      <w:r w:rsidRPr="00AC0DA2">
        <w:rPr>
          <w:rFonts w:ascii="Times New Roman" w:hAnsi="Times New Roman"/>
          <w:b/>
          <w:sz w:val="24"/>
          <w:szCs w:val="24"/>
        </w:rPr>
        <w:tab/>
      </w:r>
      <w:r w:rsidRPr="00AC0DA2">
        <w:rPr>
          <w:rFonts w:ascii="Times New Roman" w:hAnsi="Times New Roman"/>
          <w:sz w:val="24"/>
          <w:szCs w:val="24"/>
        </w:rPr>
        <w:t xml:space="preserve">The skills are </w:t>
      </w:r>
      <w:r w:rsidR="00BA6D29" w:rsidRPr="00AC0DA2">
        <w:rPr>
          <w:rFonts w:ascii="Times New Roman" w:hAnsi="Times New Roman"/>
          <w:sz w:val="24"/>
          <w:szCs w:val="24"/>
        </w:rPr>
        <w:t xml:space="preserve">extremely important in my growth and development as a </w:t>
      </w:r>
      <w:r w:rsidR="00D06D9D" w:rsidRPr="00AC0DA2">
        <w:rPr>
          <w:rFonts w:ascii="Times New Roman" w:hAnsi="Times New Roman"/>
          <w:sz w:val="24"/>
          <w:szCs w:val="24"/>
        </w:rPr>
        <w:t xml:space="preserve">student and a </w:t>
      </w:r>
      <w:r w:rsidR="005D13FF" w:rsidRPr="00AC0DA2">
        <w:rPr>
          <w:rFonts w:ascii="Times New Roman" w:hAnsi="Times New Roman"/>
          <w:sz w:val="24"/>
          <w:szCs w:val="24"/>
        </w:rPr>
        <w:t>professional.</w:t>
      </w:r>
      <w:r w:rsidR="002C2C03" w:rsidRPr="00AC0DA2">
        <w:rPr>
          <w:rFonts w:ascii="Times New Roman" w:hAnsi="Times New Roman"/>
          <w:sz w:val="24"/>
          <w:szCs w:val="24"/>
        </w:rPr>
        <w:t xml:space="preserve"> As a student, </w:t>
      </w:r>
      <w:r w:rsidR="001A7A14" w:rsidRPr="00AC0DA2">
        <w:rPr>
          <w:rFonts w:ascii="Times New Roman" w:hAnsi="Times New Roman"/>
          <w:sz w:val="24"/>
          <w:szCs w:val="24"/>
        </w:rPr>
        <w:t xml:space="preserve">I will capitalize the </w:t>
      </w:r>
      <w:r w:rsidR="00091DCD" w:rsidRPr="00AC0DA2">
        <w:rPr>
          <w:rFonts w:ascii="Times New Roman" w:hAnsi="Times New Roman"/>
          <w:sz w:val="24"/>
          <w:szCs w:val="24"/>
        </w:rPr>
        <w:t xml:space="preserve">skills in </w:t>
      </w:r>
      <w:r w:rsidR="008B5FA0" w:rsidRPr="00AC0DA2">
        <w:rPr>
          <w:rFonts w:ascii="Times New Roman" w:hAnsi="Times New Roman"/>
          <w:sz w:val="24"/>
          <w:szCs w:val="24"/>
        </w:rPr>
        <w:t xml:space="preserve">developing my understanding in other </w:t>
      </w:r>
      <w:r w:rsidR="00FB0ACA" w:rsidRPr="00AC0DA2">
        <w:rPr>
          <w:rFonts w:ascii="Times New Roman" w:hAnsi="Times New Roman"/>
          <w:sz w:val="24"/>
          <w:szCs w:val="24"/>
        </w:rPr>
        <w:t xml:space="preserve">academic </w:t>
      </w:r>
      <w:r w:rsidR="00D33E48" w:rsidRPr="00AC0DA2">
        <w:rPr>
          <w:rFonts w:ascii="Times New Roman" w:hAnsi="Times New Roman"/>
          <w:sz w:val="24"/>
          <w:szCs w:val="24"/>
        </w:rPr>
        <w:t>realms and disciplines.</w:t>
      </w:r>
      <w:r w:rsidR="005275ED" w:rsidRPr="00AC0DA2">
        <w:rPr>
          <w:rFonts w:ascii="Times New Roman" w:hAnsi="Times New Roman"/>
          <w:sz w:val="24"/>
          <w:szCs w:val="24"/>
        </w:rPr>
        <w:t xml:space="preserve"> </w:t>
      </w:r>
      <w:r w:rsidR="005D350E" w:rsidRPr="00AC0DA2">
        <w:rPr>
          <w:rFonts w:ascii="Times New Roman" w:hAnsi="Times New Roman"/>
          <w:sz w:val="24"/>
          <w:szCs w:val="24"/>
        </w:rPr>
        <w:t xml:space="preserve">The acquired skills will </w:t>
      </w:r>
      <w:r w:rsidR="00657C1A" w:rsidRPr="00AC0DA2">
        <w:rPr>
          <w:rFonts w:ascii="Times New Roman" w:hAnsi="Times New Roman"/>
          <w:sz w:val="24"/>
          <w:szCs w:val="24"/>
        </w:rPr>
        <w:t>certainly motivate</w:t>
      </w:r>
      <w:r w:rsidR="005D350E" w:rsidRPr="00AC0DA2">
        <w:rPr>
          <w:rFonts w:ascii="Times New Roman" w:hAnsi="Times New Roman"/>
          <w:sz w:val="24"/>
          <w:szCs w:val="24"/>
        </w:rPr>
        <w:t xml:space="preserve"> me to </w:t>
      </w:r>
      <w:r w:rsidR="001776A5" w:rsidRPr="00AC0DA2">
        <w:rPr>
          <w:rFonts w:ascii="Times New Roman" w:hAnsi="Times New Roman"/>
          <w:sz w:val="24"/>
          <w:szCs w:val="24"/>
        </w:rPr>
        <w:t xml:space="preserve">understand </w:t>
      </w:r>
      <w:r w:rsidR="00292F47" w:rsidRPr="00AC0DA2">
        <w:rPr>
          <w:rFonts w:ascii="Times New Roman" w:hAnsi="Times New Roman"/>
          <w:sz w:val="24"/>
          <w:szCs w:val="24"/>
        </w:rPr>
        <w:t xml:space="preserve">more academic concepts as I put them into practice. </w:t>
      </w:r>
      <w:r w:rsidR="00372965" w:rsidRPr="00AC0DA2">
        <w:rPr>
          <w:rFonts w:ascii="Times New Roman" w:hAnsi="Times New Roman"/>
          <w:sz w:val="24"/>
          <w:szCs w:val="24"/>
        </w:rPr>
        <w:t xml:space="preserve">I will use the </w:t>
      </w:r>
      <w:r w:rsidR="00CE1296" w:rsidRPr="00AC0DA2">
        <w:rPr>
          <w:rFonts w:ascii="Times New Roman" w:hAnsi="Times New Roman"/>
          <w:sz w:val="24"/>
          <w:szCs w:val="24"/>
        </w:rPr>
        <w:t xml:space="preserve">skills to sharpen my </w:t>
      </w:r>
      <w:r w:rsidR="00A35B3F" w:rsidRPr="00AC0DA2">
        <w:rPr>
          <w:rFonts w:ascii="Times New Roman" w:hAnsi="Times New Roman"/>
          <w:sz w:val="24"/>
          <w:szCs w:val="24"/>
        </w:rPr>
        <w:t xml:space="preserve">academic </w:t>
      </w:r>
      <w:r w:rsidR="008D7EA9" w:rsidRPr="00AC0DA2">
        <w:rPr>
          <w:rFonts w:ascii="Times New Roman" w:hAnsi="Times New Roman"/>
          <w:sz w:val="24"/>
          <w:szCs w:val="24"/>
        </w:rPr>
        <w:t>capabilities and improve my performance.</w:t>
      </w:r>
      <w:r w:rsidR="00B949AA" w:rsidRPr="00AC0DA2">
        <w:rPr>
          <w:rFonts w:ascii="Times New Roman" w:hAnsi="Times New Roman"/>
          <w:sz w:val="24"/>
          <w:szCs w:val="24"/>
        </w:rPr>
        <w:t xml:space="preserve"> </w:t>
      </w:r>
      <w:r w:rsidR="005E3D2E" w:rsidRPr="00AC0DA2">
        <w:rPr>
          <w:rFonts w:ascii="Times New Roman" w:hAnsi="Times New Roman"/>
          <w:sz w:val="24"/>
          <w:szCs w:val="24"/>
        </w:rPr>
        <w:t xml:space="preserve">As a </w:t>
      </w:r>
      <w:r w:rsidR="000A72F9" w:rsidRPr="00AC0DA2">
        <w:rPr>
          <w:rFonts w:ascii="Times New Roman" w:hAnsi="Times New Roman"/>
          <w:sz w:val="24"/>
          <w:szCs w:val="24"/>
        </w:rPr>
        <w:t xml:space="preserve">professional in the work place, the </w:t>
      </w:r>
      <w:r w:rsidR="00376FF6" w:rsidRPr="00AC0DA2">
        <w:rPr>
          <w:rFonts w:ascii="Times New Roman" w:hAnsi="Times New Roman"/>
          <w:sz w:val="24"/>
          <w:szCs w:val="24"/>
        </w:rPr>
        <w:t xml:space="preserve">skills will come in handy in </w:t>
      </w:r>
      <w:r w:rsidR="00FB0561" w:rsidRPr="00AC0DA2">
        <w:rPr>
          <w:rFonts w:ascii="Times New Roman" w:hAnsi="Times New Roman"/>
          <w:sz w:val="24"/>
          <w:szCs w:val="24"/>
        </w:rPr>
        <w:t xml:space="preserve">developing my </w:t>
      </w:r>
      <w:r w:rsidR="00F85529" w:rsidRPr="00AC0DA2">
        <w:rPr>
          <w:rFonts w:ascii="Times New Roman" w:hAnsi="Times New Roman"/>
          <w:sz w:val="24"/>
          <w:szCs w:val="24"/>
        </w:rPr>
        <w:t xml:space="preserve">assessment and analytical skills. They will enable me </w:t>
      </w:r>
      <w:r w:rsidR="006C78FF" w:rsidRPr="00AC0DA2">
        <w:rPr>
          <w:rFonts w:ascii="Times New Roman" w:hAnsi="Times New Roman"/>
          <w:sz w:val="24"/>
          <w:szCs w:val="24"/>
        </w:rPr>
        <w:t xml:space="preserve">handle diverse work-related environments and </w:t>
      </w:r>
      <w:r w:rsidR="00775C63" w:rsidRPr="00AC0DA2">
        <w:rPr>
          <w:rFonts w:ascii="Times New Roman" w:hAnsi="Times New Roman"/>
          <w:sz w:val="24"/>
          <w:szCs w:val="24"/>
        </w:rPr>
        <w:t xml:space="preserve">issues in a professional way. </w:t>
      </w:r>
      <w:r w:rsidR="00BF3912" w:rsidRPr="00AC0DA2">
        <w:rPr>
          <w:rFonts w:ascii="Times New Roman" w:hAnsi="Times New Roman"/>
          <w:sz w:val="24"/>
          <w:szCs w:val="24"/>
        </w:rPr>
        <w:t xml:space="preserve"> I will be in a position to </w:t>
      </w:r>
      <w:r w:rsidR="00BF3A2B" w:rsidRPr="00AC0DA2">
        <w:rPr>
          <w:rFonts w:ascii="Times New Roman" w:hAnsi="Times New Roman"/>
          <w:sz w:val="24"/>
          <w:szCs w:val="24"/>
        </w:rPr>
        <w:t xml:space="preserve">undertake my duties with utmost proficiency </w:t>
      </w:r>
      <w:r w:rsidR="004A7542" w:rsidRPr="00AC0DA2">
        <w:rPr>
          <w:rFonts w:ascii="Times New Roman" w:hAnsi="Times New Roman"/>
          <w:sz w:val="24"/>
          <w:szCs w:val="24"/>
        </w:rPr>
        <w:t xml:space="preserve">by </w:t>
      </w:r>
      <w:r w:rsidR="002308CB" w:rsidRPr="00AC0DA2">
        <w:rPr>
          <w:rFonts w:ascii="Times New Roman" w:hAnsi="Times New Roman"/>
          <w:sz w:val="24"/>
          <w:szCs w:val="24"/>
        </w:rPr>
        <w:t xml:space="preserve">practicing the </w:t>
      </w:r>
      <w:r w:rsidR="000A4CA9" w:rsidRPr="00AC0DA2">
        <w:rPr>
          <w:rFonts w:ascii="Times New Roman" w:hAnsi="Times New Roman"/>
          <w:sz w:val="24"/>
          <w:szCs w:val="24"/>
        </w:rPr>
        <w:t>skills to the latter.</w:t>
      </w:r>
      <w:r w:rsidR="00BA20FB" w:rsidRPr="00AC0DA2">
        <w:rPr>
          <w:rFonts w:ascii="Times New Roman" w:hAnsi="Times New Roman"/>
          <w:sz w:val="24"/>
          <w:szCs w:val="24"/>
        </w:rPr>
        <w:t xml:space="preserve"> </w:t>
      </w:r>
    </w:p>
    <w:p w:rsidR="00B620E3" w:rsidRPr="00AC0DA2" w:rsidRDefault="00B620E3" w:rsidP="00AC0DA2">
      <w:pPr>
        <w:spacing w:line="360" w:lineRule="auto"/>
        <w:jc w:val="center"/>
        <w:rPr>
          <w:rFonts w:ascii="Times New Roman" w:hAnsi="Times New Roman"/>
          <w:i/>
          <w:sz w:val="24"/>
          <w:szCs w:val="24"/>
        </w:rPr>
      </w:pPr>
      <w:r w:rsidRPr="00AC0DA2">
        <w:rPr>
          <w:rFonts w:ascii="Times New Roman" w:hAnsi="Times New Roman"/>
          <w:i/>
          <w:sz w:val="24"/>
          <w:szCs w:val="24"/>
        </w:rPr>
        <w:t>How I have changed my learning style</w:t>
      </w:r>
    </w:p>
    <w:p w:rsidR="001258A1" w:rsidRPr="00AC0DA2" w:rsidRDefault="00B620E3" w:rsidP="00AC0DA2">
      <w:pPr>
        <w:spacing w:line="360" w:lineRule="auto"/>
        <w:jc w:val="both"/>
        <w:rPr>
          <w:rFonts w:ascii="Times New Roman" w:hAnsi="Times New Roman"/>
          <w:sz w:val="24"/>
          <w:szCs w:val="24"/>
        </w:rPr>
      </w:pPr>
      <w:r w:rsidRPr="00AC0DA2">
        <w:rPr>
          <w:rFonts w:ascii="Times New Roman" w:hAnsi="Times New Roman"/>
          <w:sz w:val="24"/>
          <w:szCs w:val="24"/>
        </w:rPr>
        <w:tab/>
      </w:r>
      <w:r w:rsidR="003B732C" w:rsidRPr="00AC0DA2">
        <w:rPr>
          <w:rFonts w:ascii="Times New Roman" w:hAnsi="Times New Roman"/>
          <w:sz w:val="24"/>
          <w:szCs w:val="24"/>
        </w:rPr>
        <w:t xml:space="preserve">I have </w:t>
      </w:r>
      <w:r w:rsidR="00C16E7F" w:rsidRPr="00AC0DA2">
        <w:rPr>
          <w:rFonts w:ascii="Times New Roman" w:hAnsi="Times New Roman"/>
          <w:sz w:val="24"/>
          <w:szCs w:val="24"/>
        </w:rPr>
        <w:t xml:space="preserve">changed my learning style </w:t>
      </w:r>
      <w:r w:rsidR="0080179F" w:rsidRPr="00AC0DA2">
        <w:rPr>
          <w:rFonts w:ascii="Times New Roman" w:hAnsi="Times New Roman"/>
          <w:sz w:val="24"/>
          <w:szCs w:val="24"/>
        </w:rPr>
        <w:t xml:space="preserve">by </w:t>
      </w:r>
      <w:r w:rsidR="00F1048D" w:rsidRPr="00AC0DA2">
        <w:rPr>
          <w:rFonts w:ascii="Times New Roman" w:hAnsi="Times New Roman"/>
          <w:sz w:val="24"/>
          <w:szCs w:val="24"/>
        </w:rPr>
        <w:t xml:space="preserve">incorporating </w:t>
      </w:r>
      <w:r w:rsidR="00E8138C" w:rsidRPr="00AC0DA2">
        <w:rPr>
          <w:rFonts w:ascii="Times New Roman" w:hAnsi="Times New Roman"/>
          <w:sz w:val="24"/>
          <w:szCs w:val="24"/>
        </w:rPr>
        <w:t xml:space="preserve">critical and creative skills in </w:t>
      </w:r>
      <w:r w:rsidR="00EB133C" w:rsidRPr="00AC0DA2">
        <w:rPr>
          <w:rFonts w:ascii="Times New Roman" w:hAnsi="Times New Roman"/>
          <w:sz w:val="24"/>
          <w:szCs w:val="24"/>
        </w:rPr>
        <w:t>my study.</w:t>
      </w:r>
      <w:r w:rsidR="00E00E6B" w:rsidRPr="00AC0DA2">
        <w:rPr>
          <w:rFonts w:ascii="Times New Roman" w:hAnsi="Times New Roman"/>
          <w:sz w:val="24"/>
          <w:szCs w:val="24"/>
        </w:rPr>
        <w:t xml:space="preserve"> </w:t>
      </w:r>
      <w:r w:rsidR="00EC74E8" w:rsidRPr="00AC0DA2">
        <w:rPr>
          <w:rFonts w:ascii="Times New Roman" w:hAnsi="Times New Roman"/>
          <w:sz w:val="24"/>
          <w:szCs w:val="24"/>
        </w:rPr>
        <w:t xml:space="preserve">Through evaluating ideas critically, </w:t>
      </w:r>
      <w:r w:rsidR="00815968" w:rsidRPr="00AC0DA2">
        <w:rPr>
          <w:rFonts w:ascii="Times New Roman" w:hAnsi="Times New Roman"/>
          <w:sz w:val="24"/>
          <w:szCs w:val="24"/>
        </w:rPr>
        <w:t xml:space="preserve">I have </w:t>
      </w:r>
      <w:r w:rsidR="00EC5977" w:rsidRPr="00AC0DA2">
        <w:rPr>
          <w:rFonts w:ascii="Times New Roman" w:hAnsi="Times New Roman"/>
          <w:sz w:val="24"/>
          <w:szCs w:val="24"/>
        </w:rPr>
        <w:t xml:space="preserve">developed </w:t>
      </w:r>
      <w:r w:rsidR="00770341" w:rsidRPr="00AC0DA2">
        <w:rPr>
          <w:rFonts w:ascii="Times New Roman" w:hAnsi="Times New Roman"/>
          <w:sz w:val="24"/>
          <w:szCs w:val="24"/>
        </w:rPr>
        <w:t>a</w:t>
      </w:r>
      <w:r w:rsidR="00EC5977" w:rsidRPr="00AC0DA2">
        <w:rPr>
          <w:rFonts w:ascii="Times New Roman" w:hAnsi="Times New Roman"/>
          <w:sz w:val="24"/>
          <w:szCs w:val="24"/>
        </w:rPr>
        <w:t xml:space="preserve"> habit of </w:t>
      </w:r>
      <w:r w:rsidR="00895946" w:rsidRPr="00AC0DA2">
        <w:rPr>
          <w:rFonts w:ascii="Times New Roman" w:hAnsi="Times New Roman"/>
          <w:sz w:val="24"/>
          <w:szCs w:val="24"/>
        </w:rPr>
        <w:t xml:space="preserve">comparing </w:t>
      </w:r>
      <w:r w:rsidR="00020438" w:rsidRPr="00AC0DA2">
        <w:rPr>
          <w:rFonts w:ascii="Times New Roman" w:hAnsi="Times New Roman"/>
          <w:sz w:val="24"/>
          <w:szCs w:val="24"/>
        </w:rPr>
        <w:t xml:space="preserve">different frameworks and </w:t>
      </w:r>
      <w:r w:rsidR="00F90C70" w:rsidRPr="00AC0DA2">
        <w:rPr>
          <w:rFonts w:ascii="Times New Roman" w:hAnsi="Times New Roman"/>
          <w:sz w:val="24"/>
          <w:szCs w:val="24"/>
        </w:rPr>
        <w:t xml:space="preserve">conceptions </w:t>
      </w:r>
      <w:r w:rsidR="00AC25C4" w:rsidRPr="00AC0DA2">
        <w:rPr>
          <w:rFonts w:ascii="Times New Roman" w:hAnsi="Times New Roman"/>
          <w:sz w:val="24"/>
          <w:szCs w:val="24"/>
        </w:rPr>
        <w:t xml:space="preserve">before </w:t>
      </w:r>
      <w:r w:rsidR="00215AC9" w:rsidRPr="00AC0DA2">
        <w:rPr>
          <w:rFonts w:ascii="Times New Roman" w:hAnsi="Times New Roman"/>
          <w:sz w:val="24"/>
          <w:szCs w:val="24"/>
        </w:rPr>
        <w:t>making conclusions.</w:t>
      </w:r>
      <w:r w:rsidR="00171B3E" w:rsidRPr="00AC0DA2">
        <w:rPr>
          <w:rFonts w:ascii="Times New Roman" w:hAnsi="Times New Roman"/>
          <w:sz w:val="24"/>
          <w:szCs w:val="24"/>
        </w:rPr>
        <w:t xml:space="preserve"> Initially, </w:t>
      </w:r>
      <w:r w:rsidR="00180110" w:rsidRPr="00AC0DA2">
        <w:rPr>
          <w:rFonts w:ascii="Times New Roman" w:hAnsi="Times New Roman"/>
          <w:sz w:val="24"/>
          <w:szCs w:val="24"/>
        </w:rPr>
        <w:t>my learning style did not</w:t>
      </w:r>
      <w:r w:rsidR="00043C4D" w:rsidRPr="00AC0DA2">
        <w:rPr>
          <w:rFonts w:ascii="Times New Roman" w:hAnsi="Times New Roman"/>
          <w:sz w:val="24"/>
          <w:szCs w:val="24"/>
        </w:rPr>
        <w:t xml:space="preserve"> always</w:t>
      </w:r>
      <w:r w:rsidR="00180110" w:rsidRPr="00AC0DA2">
        <w:rPr>
          <w:rFonts w:ascii="Times New Roman" w:hAnsi="Times New Roman"/>
          <w:sz w:val="24"/>
          <w:szCs w:val="24"/>
        </w:rPr>
        <w:t xml:space="preserve"> </w:t>
      </w:r>
      <w:r w:rsidR="008E296B" w:rsidRPr="00AC0DA2">
        <w:rPr>
          <w:rFonts w:ascii="Times New Roman" w:hAnsi="Times New Roman"/>
          <w:sz w:val="24"/>
          <w:szCs w:val="24"/>
        </w:rPr>
        <w:t xml:space="preserve">involve deductions </w:t>
      </w:r>
      <w:r w:rsidR="00594983" w:rsidRPr="00AC0DA2">
        <w:rPr>
          <w:rFonts w:ascii="Times New Roman" w:hAnsi="Times New Roman"/>
          <w:sz w:val="24"/>
          <w:szCs w:val="24"/>
        </w:rPr>
        <w:t xml:space="preserve">based on critical analysis, but I have </w:t>
      </w:r>
      <w:r w:rsidR="00E52B88" w:rsidRPr="00AC0DA2">
        <w:rPr>
          <w:rFonts w:ascii="Times New Roman" w:hAnsi="Times New Roman"/>
          <w:sz w:val="24"/>
          <w:szCs w:val="24"/>
        </w:rPr>
        <w:t>integrated</w:t>
      </w:r>
      <w:r w:rsidR="002E3707" w:rsidRPr="00AC0DA2">
        <w:rPr>
          <w:rFonts w:ascii="Times New Roman" w:hAnsi="Times New Roman"/>
          <w:sz w:val="24"/>
          <w:szCs w:val="24"/>
        </w:rPr>
        <w:t xml:space="preserve"> into </w:t>
      </w:r>
      <w:r w:rsidR="00E12B3C" w:rsidRPr="00AC0DA2">
        <w:rPr>
          <w:rFonts w:ascii="Times New Roman" w:hAnsi="Times New Roman"/>
          <w:sz w:val="24"/>
          <w:szCs w:val="24"/>
        </w:rPr>
        <w:t xml:space="preserve">a </w:t>
      </w:r>
      <w:r w:rsidR="0026171C" w:rsidRPr="00AC0DA2">
        <w:rPr>
          <w:rFonts w:ascii="Times New Roman" w:hAnsi="Times New Roman"/>
          <w:sz w:val="24"/>
          <w:szCs w:val="24"/>
        </w:rPr>
        <w:t xml:space="preserve">more </w:t>
      </w:r>
      <w:r w:rsidR="00D25649" w:rsidRPr="00AC0DA2">
        <w:rPr>
          <w:rFonts w:ascii="Times New Roman" w:hAnsi="Times New Roman"/>
          <w:sz w:val="24"/>
          <w:szCs w:val="24"/>
        </w:rPr>
        <w:t>critically-</w:t>
      </w:r>
      <w:r w:rsidR="00A8180A" w:rsidRPr="00AC0DA2">
        <w:rPr>
          <w:rFonts w:ascii="Times New Roman" w:hAnsi="Times New Roman"/>
          <w:sz w:val="24"/>
          <w:szCs w:val="24"/>
        </w:rPr>
        <w:t>centered</w:t>
      </w:r>
      <w:r w:rsidR="00D25649" w:rsidRPr="00AC0DA2">
        <w:rPr>
          <w:rFonts w:ascii="Times New Roman" w:hAnsi="Times New Roman"/>
          <w:sz w:val="24"/>
          <w:szCs w:val="24"/>
        </w:rPr>
        <w:t xml:space="preserve"> </w:t>
      </w:r>
      <w:r w:rsidR="00DD7812" w:rsidRPr="00AC0DA2">
        <w:rPr>
          <w:rFonts w:ascii="Times New Roman" w:hAnsi="Times New Roman"/>
          <w:sz w:val="24"/>
          <w:szCs w:val="24"/>
        </w:rPr>
        <w:t>learning style.</w:t>
      </w:r>
      <w:r w:rsidR="00C50FCD" w:rsidRPr="00AC0DA2">
        <w:rPr>
          <w:rFonts w:ascii="Times New Roman" w:hAnsi="Times New Roman"/>
          <w:sz w:val="24"/>
          <w:szCs w:val="24"/>
        </w:rPr>
        <w:t xml:space="preserve"> </w:t>
      </w:r>
      <w:r w:rsidR="0014746E" w:rsidRPr="00AC0DA2">
        <w:rPr>
          <w:rFonts w:ascii="Times New Roman" w:hAnsi="Times New Roman"/>
          <w:sz w:val="24"/>
          <w:szCs w:val="24"/>
        </w:rPr>
        <w:t xml:space="preserve">This has certainly changed the way </w:t>
      </w:r>
      <w:r w:rsidR="008B43AF" w:rsidRPr="00AC0DA2">
        <w:rPr>
          <w:rFonts w:ascii="Times New Roman" w:hAnsi="Times New Roman"/>
          <w:sz w:val="24"/>
          <w:szCs w:val="24"/>
        </w:rPr>
        <w:t xml:space="preserve">I approach </w:t>
      </w:r>
      <w:r w:rsidR="00F7445F" w:rsidRPr="00AC0DA2">
        <w:rPr>
          <w:rFonts w:ascii="Times New Roman" w:hAnsi="Times New Roman"/>
          <w:sz w:val="24"/>
          <w:szCs w:val="24"/>
        </w:rPr>
        <w:t xml:space="preserve">conclusions after a </w:t>
      </w:r>
      <w:r w:rsidR="00DE647A" w:rsidRPr="00AC0DA2">
        <w:rPr>
          <w:rFonts w:ascii="Times New Roman" w:hAnsi="Times New Roman"/>
          <w:sz w:val="24"/>
          <w:szCs w:val="24"/>
        </w:rPr>
        <w:t xml:space="preserve">study; </w:t>
      </w:r>
      <w:r w:rsidR="009D0E1E" w:rsidRPr="00AC0DA2">
        <w:rPr>
          <w:rFonts w:ascii="Times New Roman" w:hAnsi="Times New Roman"/>
          <w:sz w:val="24"/>
          <w:szCs w:val="24"/>
        </w:rPr>
        <w:t xml:space="preserve">I </w:t>
      </w:r>
      <w:r w:rsidR="001A2E77" w:rsidRPr="00AC0DA2">
        <w:rPr>
          <w:rFonts w:ascii="Times New Roman" w:hAnsi="Times New Roman"/>
          <w:sz w:val="24"/>
          <w:szCs w:val="24"/>
        </w:rPr>
        <w:t xml:space="preserve">subject myself to a </w:t>
      </w:r>
      <w:r w:rsidR="00A65DC8" w:rsidRPr="00AC0DA2">
        <w:rPr>
          <w:rFonts w:ascii="Times New Roman" w:hAnsi="Times New Roman"/>
          <w:sz w:val="24"/>
          <w:szCs w:val="24"/>
        </w:rPr>
        <w:t xml:space="preserve">reflective </w:t>
      </w:r>
      <w:r w:rsidR="00D0624B" w:rsidRPr="00AC0DA2">
        <w:rPr>
          <w:rFonts w:ascii="Times New Roman" w:hAnsi="Times New Roman"/>
          <w:sz w:val="24"/>
          <w:szCs w:val="24"/>
        </w:rPr>
        <w:t xml:space="preserve">mode to internalize on the </w:t>
      </w:r>
      <w:r w:rsidR="009317A1" w:rsidRPr="00AC0DA2">
        <w:rPr>
          <w:rFonts w:ascii="Times New Roman" w:hAnsi="Times New Roman"/>
          <w:sz w:val="24"/>
          <w:szCs w:val="24"/>
        </w:rPr>
        <w:t xml:space="preserve">main points in a piece of study. </w:t>
      </w:r>
      <w:r w:rsidR="002F3DE9" w:rsidRPr="00AC0DA2">
        <w:rPr>
          <w:rFonts w:ascii="Times New Roman" w:hAnsi="Times New Roman"/>
          <w:sz w:val="24"/>
          <w:szCs w:val="24"/>
        </w:rPr>
        <w:t xml:space="preserve">For example, while studying about the securitization process, </w:t>
      </w:r>
      <w:r w:rsidR="007C397B" w:rsidRPr="00AC0DA2">
        <w:rPr>
          <w:rFonts w:ascii="Times New Roman" w:hAnsi="Times New Roman"/>
          <w:sz w:val="24"/>
          <w:szCs w:val="24"/>
        </w:rPr>
        <w:t xml:space="preserve">I </w:t>
      </w:r>
      <w:r w:rsidR="00C26C0B" w:rsidRPr="00AC0DA2">
        <w:rPr>
          <w:rFonts w:ascii="Times New Roman" w:hAnsi="Times New Roman"/>
          <w:sz w:val="24"/>
          <w:szCs w:val="24"/>
        </w:rPr>
        <w:t xml:space="preserve">did not only study about the </w:t>
      </w:r>
      <w:r w:rsidR="008F70BD" w:rsidRPr="00AC0DA2">
        <w:rPr>
          <w:rFonts w:ascii="Times New Roman" w:hAnsi="Times New Roman"/>
          <w:sz w:val="24"/>
          <w:szCs w:val="24"/>
        </w:rPr>
        <w:t xml:space="preserve">process involved </w:t>
      </w:r>
      <w:r w:rsidR="008F70BD" w:rsidRPr="00AC0DA2">
        <w:rPr>
          <w:rFonts w:ascii="Times New Roman" w:hAnsi="Times New Roman"/>
          <w:sz w:val="24"/>
          <w:szCs w:val="24"/>
        </w:rPr>
        <w:lastRenderedPageBreak/>
        <w:t xml:space="preserve">in the concept, but also the </w:t>
      </w:r>
      <w:r w:rsidR="006F6F59" w:rsidRPr="00AC0DA2">
        <w:rPr>
          <w:rFonts w:ascii="Times New Roman" w:hAnsi="Times New Roman"/>
          <w:sz w:val="24"/>
          <w:szCs w:val="24"/>
        </w:rPr>
        <w:t>roles and obligations of every participant.</w:t>
      </w:r>
      <w:r w:rsidR="00904508" w:rsidRPr="00AC0DA2">
        <w:rPr>
          <w:rFonts w:ascii="Times New Roman" w:hAnsi="Times New Roman"/>
          <w:sz w:val="24"/>
          <w:szCs w:val="24"/>
        </w:rPr>
        <w:t xml:space="preserve"> </w:t>
      </w:r>
      <w:r w:rsidR="00384F73" w:rsidRPr="00AC0DA2">
        <w:rPr>
          <w:rFonts w:ascii="Times New Roman" w:hAnsi="Times New Roman"/>
          <w:sz w:val="24"/>
          <w:szCs w:val="24"/>
        </w:rPr>
        <w:t xml:space="preserve">In other words, </w:t>
      </w:r>
      <w:r w:rsidR="002B4FBA" w:rsidRPr="00AC0DA2">
        <w:rPr>
          <w:rFonts w:ascii="Times New Roman" w:hAnsi="Times New Roman"/>
          <w:sz w:val="24"/>
          <w:szCs w:val="24"/>
        </w:rPr>
        <w:t xml:space="preserve">I have </w:t>
      </w:r>
      <w:r w:rsidR="00A3072A" w:rsidRPr="00AC0DA2">
        <w:rPr>
          <w:rFonts w:ascii="Times New Roman" w:hAnsi="Times New Roman"/>
          <w:sz w:val="24"/>
          <w:szCs w:val="24"/>
        </w:rPr>
        <w:t xml:space="preserve">adopted an open mind-approach while </w:t>
      </w:r>
      <w:r w:rsidR="004D4F5D" w:rsidRPr="00AC0DA2">
        <w:rPr>
          <w:rFonts w:ascii="Times New Roman" w:hAnsi="Times New Roman"/>
          <w:sz w:val="24"/>
          <w:szCs w:val="24"/>
        </w:rPr>
        <w:t xml:space="preserve">studying. This is vital in </w:t>
      </w:r>
      <w:r w:rsidR="00F70FA8" w:rsidRPr="00AC0DA2">
        <w:rPr>
          <w:rFonts w:ascii="Times New Roman" w:hAnsi="Times New Roman"/>
          <w:sz w:val="24"/>
          <w:szCs w:val="24"/>
        </w:rPr>
        <w:t xml:space="preserve">having an </w:t>
      </w:r>
      <w:r w:rsidR="00730325" w:rsidRPr="00AC0DA2">
        <w:rPr>
          <w:rFonts w:ascii="Times New Roman" w:hAnsi="Times New Roman"/>
          <w:sz w:val="24"/>
          <w:szCs w:val="24"/>
        </w:rPr>
        <w:t>in-depth</w:t>
      </w:r>
      <w:r w:rsidR="002B0028" w:rsidRPr="00AC0DA2">
        <w:rPr>
          <w:rFonts w:ascii="Times New Roman" w:hAnsi="Times New Roman"/>
          <w:sz w:val="24"/>
          <w:szCs w:val="24"/>
        </w:rPr>
        <w:t xml:space="preserve"> perspective of the </w:t>
      </w:r>
      <w:r w:rsidR="009E0835" w:rsidRPr="00AC0DA2">
        <w:rPr>
          <w:rFonts w:ascii="Times New Roman" w:hAnsi="Times New Roman"/>
          <w:sz w:val="24"/>
          <w:szCs w:val="24"/>
        </w:rPr>
        <w:t>diverse elements in a study.</w:t>
      </w:r>
      <w:r w:rsidR="00CF087D" w:rsidRPr="00AC0DA2">
        <w:rPr>
          <w:rFonts w:ascii="Times New Roman" w:hAnsi="Times New Roman"/>
          <w:sz w:val="24"/>
          <w:szCs w:val="24"/>
        </w:rPr>
        <w:t xml:space="preserve"> </w:t>
      </w:r>
    </w:p>
    <w:p w:rsidR="00707FDE" w:rsidRPr="00AC0DA2" w:rsidRDefault="00696317" w:rsidP="00AC0DA2">
      <w:pPr>
        <w:spacing w:line="360" w:lineRule="auto"/>
        <w:jc w:val="center"/>
        <w:rPr>
          <w:rFonts w:ascii="Times New Roman" w:hAnsi="Times New Roman"/>
          <w:i/>
          <w:sz w:val="24"/>
          <w:szCs w:val="24"/>
        </w:rPr>
      </w:pPr>
      <w:r w:rsidRPr="00AC0DA2">
        <w:rPr>
          <w:rFonts w:ascii="Times New Roman" w:hAnsi="Times New Roman"/>
          <w:i/>
          <w:sz w:val="24"/>
          <w:szCs w:val="24"/>
        </w:rPr>
        <w:t xml:space="preserve">Effects of continued practice in the </w:t>
      </w:r>
      <w:r w:rsidR="00367C07" w:rsidRPr="00AC0DA2">
        <w:rPr>
          <w:rFonts w:ascii="Times New Roman" w:hAnsi="Times New Roman"/>
          <w:i/>
          <w:sz w:val="24"/>
          <w:szCs w:val="24"/>
        </w:rPr>
        <w:t>new skill</w:t>
      </w:r>
    </w:p>
    <w:p w:rsidR="00367C07" w:rsidRPr="00AC0DA2" w:rsidRDefault="00367C07" w:rsidP="00AC0DA2">
      <w:pPr>
        <w:spacing w:line="360" w:lineRule="auto"/>
        <w:jc w:val="both"/>
        <w:rPr>
          <w:rFonts w:ascii="Times New Roman" w:hAnsi="Times New Roman"/>
          <w:sz w:val="24"/>
          <w:szCs w:val="24"/>
        </w:rPr>
      </w:pPr>
      <w:r w:rsidRPr="00AC0DA2">
        <w:rPr>
          <w:rFonts w:ascii="Times New Roman" w:hAnsi="Times New Roman"/>
          <w:b/>
          <w:sz w:val="24"/>
          <w:szCs w:val="24"/>
        </w:rPr>
        <w:tab/>
      </w:r>
      <w:r w:rsidR="00D14836" w:rsidRPr="00AC0DA2">
        <w:rPr>
          <w:rFonts w:ascii="Times New Roman" w:hAnsi="Times New Roman"/>
          <w:sz w:val="24"/>
          <w:szCs w:val="24"/>
        </w:rPr>
        <w:t xml:space="preserve">As it is </w:t>
      </w:r>
      <w:r w:rsidR="00C1574D" w:rsidRPr="00AC0DA2">
        <w:rPr>
          <w:rFonts w:ascii="Times New Roman" w:hAnsi="Times New Roman"/>
          <w:sz w:val="24"/>
          <w:szCs w:val="24"/>
        </w:rPr>
        <w:t xml:space="preserve">widely acknowledged that </w:t>
      </w:r>
      <w:r w:rsidR="0077527B" w:rsidRPr="00AC0DA2">
        <w:rPr>
          <w:rFonts w:ascii="Times New Roman" w:hAnsi="Times New Roman"/>
          <w:sz w:val="24"/>
          <w:szCs w:val="24"/>
        </w:rPr>
        <w:t xml:space="preserve">practice makes perfect, </w:t>
      </w:r>
      <w:r w:rsidR="008D007B" w:rsidRPr="00AC0DA2">
        <w:rPr>
          <w:rFonts w:ascii="Times New Roman" w:hAnsi="Times New Roman"/>
          <w:sz w:val="24"/>
          <w:szCs w:val="24"/>
        </w:rPr>
        <w:t xml:space="preserve">a continued </w:t>
      </w:r>
      <w:r w:rsidR="00F00FE7" w:rsidRPr="00AC0DA2">
        <w:rPr>
          <w:rFonts w:ascii="Times New Roman" w:hAnsi="Times New Roman"/>
          <w:sz w:val="24"/>
          <w:szCs w:val="24"/>
        </w:rPr>
        <w:t xml:space="preserve">practice of this new skill will definitely </w:t>
      </w:r>
      <w:r w:rsidR="0073712A" w:rsidRPr="00AC0DA2">
        <w:rPr>
          <w:rFonts w:ascii="Times New Roman" w:hAnsi="Times New Roman"/>
          <w:sz w:val="24"/>
          <w:szCs w:val="24"/>
        </w:rPr>
        <w:t xml:space="preserve">transform </w:t>
      </w:r>
      <w:r w:rsidR="009810CE" w:rsidRPr="00AC0DA2">
        <w:rPr>
          <w:rFonts w:ascii="Times New Roman" w:hAnsi="Times New Roman"/>
          <w:sz w:val="24"/>
          <w:szCs w:val="24"/>
        </w:rPr>
        <w:t xml:space="preserve">my </w:t>
      </w:r>
      <w:r w:rsidR="007700C4" w:rsidRPr="00AC0DA2">
        <w:rPr>
          <w:rFonts w:ascii="Times New Roman" w:hAnsi="Times New Roman"/>
          <w:sz w:val="24"/>
          <w:szCs w:val="24"/>
        </w:rPr>
        <w:t xml:space="preserve">ability to comprehend multiple concepts. </w:t>
      </w:r>
      <w:r w:rsidR="00A63ADA" w:rsidRPr="00AC0DA2">
        <w:rPr>
          <w:rFonts w:ascii="Times New Roman" w:hAnsi="Times New Roman"/>
          <w:sz w:val="24"/>
          <w:szCs w:val="24"/>
        </w:rPr>
        <w:t xml:space="preserve">It will also sharpen my understanding of key concepts </w:t>
      </w:r>
      <w:r w:rsidR="00626F51" w:rsidRPr="00AC0DA2">
        <w:rPr>
          <w:rFonts w:ascii="Times New Roman" w:hAnsi="Times New Roman"/>
          <w:sz w:val="24"/>
          <w:szCs w:val="24"/>
        </w:rPr>
        <w:t xml:space="preserve">in my area of interest. </w:t>
      </w:r>
      <w:r w:rsidR="000D583E" w:rsidRPr="00AC0DA2">
        <w:rPr>
          <w:rFonts w:ascii="Times New Roman" w:hAnsi="Times New Roman"/>
          <w:sz w:val="24"/>
          <w:szCs w:val="24"/>
        </w:rPr>
        <w:t xml:space="preserve">For example, </w:t>
      </w:r>
      <w:r w:rsidR="00905149" w:rsidRPr="00AC0DA2">
        <w:rPr>
          <w:rFonts w:ascii="Times New Roman" w:hAnsi="Times New Roman"/>
          <w:sz w:val="24"/>
          <w:szCs w:val="24"/>
        </w:rPr>
        <w:t xml:space="preserve">as an aspiring </w:t>
      </w:r>
      <w:r w:rsidR="006D3077" w:rsidRPr="00AC0DA2">
        <w:rPr>
          <w:rFonts w:ascii="Times New Roman" w:hAnsi="Times New Roman"/>
          <w:sz w:val="24"/>
          <w:szCs w:val="24"/>
        </w:rPr>
        <w:t xml:space="preserve">corporate </w:t>
      </w:r>
      <w:r w:rsidR="003671F8" w:rsidRPr="00AC0DA2">
        <w:rPr>
          <w:rFonts w:ascii="Times New Roman" w:hAnsi="Times New Roman"/>
          <w:sz w:val="24"/>
          <w:szCs w:val="24"/>
        </w:rPr>
        <w:t xml:space="preserve">leader, </w:t>
      </w:r>
      <w:r w:rsidR="0015630D" w:rsidRPr="00AC0DA2">
        <w:rPr>
          <w:rFonts w:ascii="Times New Roman" w:hAnsi="Times New Roman"/>
          <w:sz w:val="24"/>
          <w:szCs w:val="24"/>
        </w:rPr>
        <w:t xml:space="preserve">I believe that the skill will </w:t>
      </w:r>
      <w:r w:rsidR="00AF5FC6" w:rsidRPr="00AC0DA2">
        <w:rPr>
          <w:rFonts w:ascii="Times New Roman" w:hAnsi="Times New Roman"/>
          <w:sz w:val="24"/>
          <w:szCs w:val="24"/>
        </w:rPr>
        <w:t xml:space="preserve">enable me to </w:t>
      </w:r>
      <w:r w:rsidR="00C17B17" w:rsidRPr="00AC0DA2">
        <w:rPr>
          <w:rFonts w:ascii="Times New Roman" w:hAnsi="Times New Roman"/>
          <w:sz w:val="24"/>
          <w:szCs w:val="24"/>
        </w:rPr>
        <w:t>learn more about basic management procedures</w:t>
      </w:r>
      <w:r w:rsidR="00B21386" w:rsidRPr="00AC0DA2">
        <w:rPr>
          <w:rFonts w:ascii="Times New Roman" w:hAnsi="Times New Roman"/>
          <w:sz w:val="24"/>
          <w:szCs w:val="24"/>
        </w:rPr>
        <w:t xml:space="preserve"> and how to articulate them in </w:t>
      </w:r>
      <w:r w:rsidR="009706C2" w:rsidRPr="00AC0DA2">
        <w:rPr>
          <w:rFonts w:ascii="Times New Roman" w:hAnsi="Times New Roman"/>
          <w:sz w:val="24"/>
          <w:szCs w:val="24"/>
        </w:rPr>
        <w:t>various scenarios.</w:t>
      </w:r>
      <w:r w:rsidR="001B67B0" w:rsidRPr="00AC0DA2">
        <w:rPr>
          <w:rFonts w:ascii="Times New Roman" w:hAnsi="Times New Roman"/>
          <w:sz w:val="24"/>
          <w:szCs w:val="24"/>
        </w:rPr>
        <w:t xml:space="preserve"> </w:t>
      </w:r>
      <w:r w:rsidR="00AE13BA" w:rsidRPr="00AC0DA2">
        <w:rPr>
          <w:rFonts w:ascii="Times New Roman" w:hAnsi="Times New Roman"/>
          <w:sz w:val="24"/>
          <w:szCs w:val="24"/>
        </w:rPr>
        <w:t xml:space="preserve">It will build my capacity to </w:t>
      </w:r>
      <w:r w:rsidR="00F554AA" w:rsidRPr="00AC0DA2">
        <w:rPr>
          <w:rFonts w:ascii="Times New Roman" w:hAnsi="Times New Roman"/>
          <w:sz w:val="24"/>
          <w:szCs w:val="24"/>
        </w:rPr>
        <w:t xml:space="preserve">make </w:t>
      </w:r>
      <w:r w:rsidR="00531BCA" w:rsidRPr="00AC0DA2">
        <w:rPr>
          <w:rFonts w:ascii="Times New Roman" w:hAnsi="Times New Roman"/>
          <w:sz w:val="24"/>
          <w:szCs w:val="24"/>
        </w:rPr>
        <w:t xml:space="preserve">decisions </w:t>
      </w:r>
      <w:r w:rsidR="00C85F69" w:rsidRPr="00AC0DA2">
        <w:rPr>
          <w:rFonts w:ascii="Times New Roman" w:hAnsi="Times New Roman"/>
          <w:sz w:val="24"/>
          <w:szCs w:val="24"/>
        </w:rPr>
        <w:t xml:space="preserve">concerning </w:t>
      </w:r>
      <w:r w:rsidR="00CC2B80" w:rsidRPr="00AC0DA2">
        <w:rPr>
          <w:rFonts w:ascii="Times New Roman" w:hAnsi="Times New Roman"/>
          <w:sz w:val="24"/>
          <w:szCs w:val="24"/>
        </w:rPr>
        <w:t xml:space="preserve">management practices and how to strategically </w:t>
      </w:r>
      <w:r w:rsidR="00D70589" w:rsidRPr="00AC0DA2">
        <w:rPr>
          <w:rFonts w:ascii="Times New Roman" w:hAnsi="Times New Roman"/>
          <w:sz w:val="24"/>
          <w:szCs w:val="24"/>
        </w:rPr>
        <w:t xml:space="preserve">institute </w:t>
      </w:r>
      <w:r w:rsidR="009936D0" w:rsidRPr="00AC0DA2">
        <w:rPr>
          <w:rFonts w:ascii="Times New Roman" w:hAnsi="Times New Roman"/>
          <w:sz w:val="24"/>
          <w:szCs w:val="24"/>
        </w:rPr>
        <w:t xml:space="preserve">corporate </w:t>
      </w:r>
      <w:r w:rsidR="00472E7A" w:rsidRPr="00AC0DA2">
        <w:rPr>
          <w:rFonts w:ascii="Times New Roman" w:hAnsi="Times New Roman"/>
          <w:sz w:val="24"/>
          <w:szCs w:val="24"/>
        </w:rPr>
        <w:t>functions.</w:t>
      </w:r>
      <w:r w:rsidR="00752AAC" w:rsidRPr="00AC0DA2">
        <w:rPr>
          <w:rFonts w:ascii="Times New Roman" w:hAnsi="Times New Roman"/>
          <w:sz w:val="24"/>
          <w:szCs w:val="24"/>
        </w:rPr>
        <w:t xml:space="preserve"> </w:t>
      </w:r>
      <w:r w:rsidR="00852B76" w:rsidRPr="00AC0DA2">
        <w:rPr>
          <w:rFonts w:ascii="Times New Roman" w:hAnsi="Times New Roman"/>
          <w:sz w:val="24"/>
          <w:szCs w:val="24"/>
        </w:rPr>
        <w:t xml:space="preserve">Mastering this </w:t>
      </w:r>
      <w:r w:rsidR="00CA246D" w:rsidRPr="00AC0DA2">
        <w:rPr>
          <w:rFonts w:ascii="Times New Roman" w:hAnsi="Times New Roman"/>
          <w:sz w:val="24"/>
          <w:szCs w:val="24"/>
        </w:rPr>
        <w:t xml:space="preserve">function will elevate </w:t>
      </w:r>
      <w:r w:rsidR="00736DB1" w:rsidRPr="00AC0DA2">
        <w:rPr>
          <w:rFonts w:ascii="Times New Roman" w:hAnsi="Times New Roman"/>
          <w:sz w:val="24"/>
          <w:szCs w:val="24"/>
        </w:rPr>
        <w:t xml:space="preserve">me </w:t>
      </w:r>
      <w:r w:rsidR="009C57EE" w:rsidRPr="00AC0DA2">
        <w:rPr>
          <w:rFonts w:ascii="Times New Roman" w:hAnsi="Times New Roman"/>
          <w:sz w:val="24"/>
          <w:szCs w:val="24"/>
        </w:rPr>
        <w:t xml:space="preserve">to </w:t>
      </w:r>
      <w:r w:rsidR="00F04EE7" w:rsidRPr="00AC0DA2">
        <w:rPr>
          <w:rFonts w:ascii="Times New Roman" w:hAnsi="Times New Roman"/>
          <w:sz w:val="24"/>
          <w:szCs w:val="24"/>
        </w:rPr>
        <w:t xml:space="preserve">significant </w:t>
      </w:r>
      <w:r w:rsidR="00924F97" w:rsidRPr="00AC0DA2">
        <w:rPr>
          <w:rFonts w:ascii="Times New Roman" w:hAnsi="Times New Roman"/>
          <w:sz w:val="24"/>
          <w:szCs w:val="24"/>
        </w:rPr>
        <w:t xml:space="preserve">levels </w:t>
      </w:r>
      <w:r w:rsidR="00487198" w:rsidRPr="00AC0DA2">
        <w:rPr>
          <w:rFonts w:ascii="Times New Roman" w:hAnsi="Times New Roman"/>
          <w:sz w:val="24"/>
          <w:szCs w:val="24"/>
        </w:rPr>
        <w:t xml:space="preserve">of </w:t>
      </w:r>
      <w:r w:rsidR="007D0550" w:rsidRPr="00AC0DA2">
        <w:rPr>
          <w:rFonts w:ascii="Times New Roman" w:hAnsi="Times New Roman"/>
          <w:sz w:val="24"/>
          <w:szCs w:val="24"/>
        </w:rPr>
        <w:t xml:space="preserve">analyzing the internal and external </w:t>
      </w:r>
      <w:r w:rsidR="00893A96" w:rsidRPr="00AC0DA2">
        <w:rPr>
          <w:rFonts w:ascii="Times New Roman" w:hAnsi="Times New Roman"/>
          <w:sz w:val="24"/>
          <w:szCs w:val="24"/>
        </w:rPr>
        <w:t xml:space="preserve">mechanisms of </w:t>
      </w:r>
      <w:r w:rsidR="003C1238" w:rsidRPr="00AC0DA2">
        <w:rPr>
          <w:rFonts w:ascii="Times New Roman" w:hAnsi="Times New Roman"/>
          <w:sz w:val="24"/>
          <w:szCs w:val="24"/>
        </w:rPr>
        <w:t>a business environment.</w:t>
      </w:r>
      <w:r w:rsidR="00FC0979" w:rsidRPr="00AC0DA2">
        <w:rPr>
          <w:rFonts w:ascii="Times New Roman" w:hAnsi="Times New Roman"/>
          <w:sz w:val="24"/>
          <w:szCs w:val="24"/>
        </w:rPr>
        <w:t xml:space="preserve"> </w:t>
      </w:r>
      <w:r w:rsidR="004B7900" w:rsidRPr="00AC0DA2">
        <w:rPr>
          <w:rFonts w:ascii="Times New Roman" w:hAnsi="Times New Roman"/>
          <w:sz w:val="24"/>
          <w:szCs w:val="24"/>
        </w:rPr>
        <w:t xml:space="preserve">Thus, </w:t>
      </w:r>
      <w:r w:rsidR="00D76794" w:rsidRPr="00AC0DA2">
        <w:rPr>
          <w:rFonts w:ascii="Times New Roman" w:hAnsi="Times New Roman"/>
          <w:sz w:val="24"/>
          <w:szCs w:val="24"/>
        </w:rPr>
        <w:t xml:space="preserve">a </w:t>
      </w:r>
      <w:r w:rsidR="008601FE" w:rsidRPr="00AC0DA2">
        <w:rPr>
          <w:rFonts w:ascii="Times New Roman" w:hAnsi="Times New Roman"/>
          <w:sz w:val="24"/>
          <w:szCs w:val="24"/>
        </w:rPr>
        <w:t xml:space="preserve">continued </w:t>
      </w:r>
      <w:r w:rsidR="004F0660" w:rsidRPr="00AC0DA2">
        <w:rPr>
          <w:rFonts w:ascii="Times New Roman" w:hAnsi="Times New Roman"/>
          <w:sz w:val="24"/>
          <w:szCs w:val="24"/>
        </w:rPr>
        <w:t xml:space="preserve">practice of this </w:t>
      </w:r>
      <w:r w:rsidR="002E6863" w:rsidRPr="00AC0DA2">
        <w:rPr>
          <w:rFonts w:ascii="Times New Roman" w:hAnsi="Times New Roman"/>
          <w:sz w:val="24"/>
          <w:szCs w:val="24"/>
        </w:rPr>
        <w:t xml:space="preserve">skill will </w:t>
      </w:r>
      <w:r w:rsidR="00E514FA" w:rsidRPr="00AC0DA2">
        <w:rPr>
          <w:rFonts w:ascii="Times New Roman" w:hAnsi="Times New Roman"/>
          <w:sz w:val="24"/>
          <w:szCs w:val="24"/>
        </w:rPr>
        <w:t>ultimately play an instrumenta</w:t>
      </w:r>
      <w:r w:rsidR="00DC1713" w:rsidRPr="00AC0DA2">
        <w:rPr>
          <w:rFonts w:ascii="Times New Roman" w:hAnsi="Times New Roman"/>
          <w:sz w:val="24"/>
          <w:szCs w:val="24"/>
        </w:rPr>
        <w:t xml:space="preserve">l role in diversifying my scope as a student and </w:t>
      </w:r>
      <w:r w:rsidR="00087E64" w:rsidRPr="00AC0DA2">
        <w:rPr>
          <w:rFonts w:ascii="Times New Roman" w:hAnsi="Times New Roman"/>
          <w:sz w:val="24"/>
          <w:szCs w:val="24"/>
        </w:rPr>
        <w:t>a professional.</w:t>
      </w:r>
    </w:p>
    <w:p w:rsidR="00260050" w:rsidRPr="00AC0DA2" w:rsidRDefault="00260050" w:rsidP="00AC0DA2">
      <w:pPr>
        <w:spacing w:line="360" w:lineRule="auto"/>
        <w:jc w:val="center"/>
        <w:rPr>
          <w:rFonts w:ascii="Times New Roman" w:hAnsi="Times New Roman"/>
          <w:i/>
          <w:sz w:val="24"/>
          <w:szCs w:val="24"/>
        </w:rPr>
      </w:pPr>
      <w:r w:rsidRPr="00AC0DA2">
        <w:rPr>
          <w:rFonts w:ascii="Times New Roman" w:hAnsi="Times New Roman"/>
          <w:i/>
          <w:sz w:val="24"/>
          <w:szCs w:val="24"/>
        </w:rPr>
        <w:t>How to improve the process of research and learning</w:t>
      </w:r>
    </w:p>
    <w:p w:rsidR="00CE72C0" w:rsidRDefault="00937254" w:rsidP="00AC0DA2">
      <w:pPr>
        <w:spacing w:line="360" w:lineRule="auto"/>
        <w:jc w:val="both"/>
        <w:rPr>
          <w:rFonts w:ascii="Times New Roman" w:hAnsi="Times New Roman"/>
          <w:sz w:val="24"/>
          <w:szCs w:val="24"/>
        </w:rPr>
      </w:pPr>
      <w:r w:rsidRPr="00AC0DA2">
        <w:rPr>
          <w:rFonts w:ascii="Times New Roman" w:hAnsi="Times New Roman"/>
          <w:b/>
          <w:sz w:val="24"/>
          <w:szCs w:val="24"/>
        </w:rPr>
        <w:tab/>
      </w:r>
      <w:r w:rsidR="00260050" w:rsidRPr="00AC0DA2">
        <w:rPr>
          <w:rFonts w:ascii="Times New Roman" w:hAnsi="Times New Roman"/>
          <w:sz w:val="24"/>
          <w:szCs w:val="24"/>
        </w:rPr>
        <w:t xml:space="preserve">Undeniably, research and learning are </w:t>
      </w:r>
      <w:r w:rsidR="002E09DE" w:rsidRPr="00AC0DA2">
        <w:rPr>
          <w:rFonts w:ascii="Times New Roman" w:hAnsi="Times New Roman"/>
          <w:sz w:val="24"/>
          <w:szCs w:val="24"/>
        </w:rPr>
        <w:t>dynamic tools that need</w:t>
      </w:r>
      <w:r w:rsidR="00B224AB" w:rsidRPr="00AC0DA2">
        <w:rPr>
          <w:rFonts w:ascii="Times New Roman" w:hAnsi="Times New Roman"/>
          <w:sz w:val="24"/>
          <w:szCs w:val="24"/>
        </w:rPr>
        <w:t xml:space="preserve"> constant improvement.</w:t>
      </w:r>
      <w:r w:rsidR="002E09DE" w:rsidRPr="00AC0DA2">
        <w:rPr>
          <w:rFonts w:ascii="Times New Roman" w:hAnsi="Times New Roman"/>
          <w:sz w:val="24"/>
          <w:szCs w:val="24"/>
        </w:rPr>
        <w:t xml:space="preserve"> With </w:t>
      </w:r>
      <w:r w:rsidR="00D074D3" w:rsidRPr="00AC0DA2">
        <w:rPr>
          <w:rFonts w:ascii="Times New Roman" w:hAnsi="Times New Roman"/>
          <w:sz w:val="24"/>
          <w:szCs w:val="24"/>
        </w:rPr>
        <w:t xml:space="preserve">constant improvement, </w:t>
      </w:r>
      <w:r w:rsidR="0019192A" w:rsidRPr="00AC0DA2">
        <w:rPr>
          <w:rFonts w:ascii="Times New Roman" w:hAnsi="Times New Roman"/>
          <w:sz w:val="24"/>
          <w:szCs w:val="24"/>
        </w:rPr>
        <w:t xml:space="preserve">I will be </w:t>
      </w:r>
      <w:r w:rsidR="00261E07" w:rsidRPr="00AC0DA2">
        <w:rPr>
          <w:rFonts w:ascii="Times New Roman" w:hAnsi="Times New Roman"/>
          <w:sz w:val="24"/>
          <w:szCs w:val="24"/>
        </w:rPr>
        <w:t xml:space="preserve">in a position to </w:t>
      </w:r>
      <w:r w:rsidR="00892D27" w:rsidRPr="00AC0DA2">
        <w:rPr>
          <w:rFonts w:ascii="Times New Roman" w:hAnsi="Times New Roman"/>
          <w:sz w:val="24"/>
          <w:szCs w:val="24"/>
        </w:rPr>
        <w:t xml:space="preserve">undertake </w:t>
      </w:r>
      <w:r w:rsidR="00913C24" w:rsidRPr="00AC0DA2">
        <w:rPr>
          <w:rFonts w:ascii="Times New Roman" w:hAnsi="Times New Roman"/>
          <w:sz w:val="24"/>
          <w:szCs w:val="24"/>
        </w:rPr>
        <w:t xml:space="preserve">learning and research in virtually every </w:t>
      </w:r>
      <w:r w:rsidR="00FB179A" w:rsidRPr="00AC0DA2">
        <w:rPr>
          <w:rFonts w:ascii="Times New Roman" w:hAnsi="Times New Roman"/>
          <w:sz w:val="24"/>
          <w:szCs w:val="24"/>
        </w:rPr>
        <w:t>area of interest.</w:t>
      </w:r>
      <w:r w:rsidR="00D57735" w:rsidRPr="00AC0DA2">
        <w:rPr>
          <w:rFonts w:ascii="Times New Roman" w:hAnsi="Times New Roman"/>
          <w:sz w:val="24"/>
          <w:szCs w:val="24"/>
        </w:rPr>
        <w:t xml:space="preserve"> </w:t>
      </w:r>
      <w:r w:rsidR="00733995" w:rsidRPr="00AC0DA2">
        <w:rPr>
          <w:rFonts w:ascii="Times New Roman" w:hAnsi="Times New Roman"/>
          <w:sz w:val="24"/>
          <w:szCs w:val="24"/>
        </w:rPr>
        <w:t xml:space="preserve">In this respect, I will need to develop </w:t>
      </w:r>
      <w:r w:rsidR="00321E5F" w:rsidRPr="00AC0DA2">
        <w:rPr>
          <w:rFonts w:ascii="Times New Roman" w:hAnsi="Times New Roman"/>
          <w:sz w:val="24"/>
          <w:szCs w:val="24"/>
        </w:rPr>
        <w:t xml:space="preserve">feasible ways of </w:t>
      </w:r>
      <w:r w:rsidR="009C09E5" w:rsidRPr="00AC0DA2">
        <w:rPr>
          <w:rFonts w:ascii="Times New Roman" w:hAnsi="Times New Roman"/>
          <w:sz w:val="24"/>
          <w:szCs w:val="24"/>
        </w:rPr>
        <w:t xml:space="preserve">improving the </w:t>
      </w:r>
      <w:r w:rsidR="00BD12D8" w:rsidRPr="00AC0DA2">
        <w:rPr>
          <w:rFonts w:ascii="Times New Roman" w:hAnsi="Times New Roman"/>
          <w:sz w:val="24"/>
          <w:szCs w:val="24"/>
        </w:rPr>
        <w:t xml:space="preserve">much-needed </w:t>
      </w:r>
      <w:r w:rsidR="00162136" w:rsidRPr="00AC0DA2">
        <w:rPr>
          <w:rFonts w:ascii="Times New Roman" w:hAnsi="Times New Roman"/>
          <w:sz w:val="24"/>
          <w:szCs w:val="24"/>
        </w:rPr>
        <w:t>elements.</w:t>
      </w:r>
      <w:r w:rsidR="00903855" w:rsidRPr="00AC0DA2">
        <w:rPr>
          <w:rFonts w:ascii="Times New Roman" w:hAnsi="Times New Roman"/>
          <w:sz w:val="24"/>
          <w:szCs w:val="24"/>
        </w:rPr>
        <w:t xml:space="preserve"> </w:t>
      </w:r>
      <w:r w:rsidR="001839BC" w:rsidRPr="00AC0DA2">
        <w:rPr>
          <w:rFonts w:ascii="Times New Roman" w:hAnsi="Times New Roman"/>
          <w:sz w:val="24"/>
          <w:szCs w:val="24"/>
        </w:rPr>
        <w:t xml:space="preserve">Firstly, </w:t>
      </w:r>
      <w:r w:rsidR="00ED7EE6" w:rsidRPr="00AC0DA2">
        <w:rPr>
          <w:rFonts w:ascii="Times New Roman" w:hAnsi="Times New Roman"/>
          <w:sz w:val="24"/>
          <w:szCs w:val="24"/>
        </w:rPr>
        <w:t xml:space="preserve">it is important for me </w:t>
      </w:r>
      <w:r w:rsidR="00D57730" w:rsidRPr="00AC0DA2">
        <w:rPr>
          <w:rFonts w:ascii="Times New Roman" w:hAnsi="Times New Roman"/>
          <w:sz w:val="24"/>
          <w:szCs w:val="24"/>
        </w:rPr>
        <w:t xml:space="preserve">to have </w:t>
      </w:r>
      <w:r w:rsidR="007F6EF1" w:rsidRPr="00AC0DA2">
        <w:rPr>
          <w:rFonts w:ascii="Times New Roman" w:hAnsi="Times New Roman"/>
          <w:sz w:val="24"/>
          <w:szCs w:val="24"/>
        </w:rPr>
        <w:t xml:space="preserve">a desire for </w:t>
      </w:r>
      <w:r w:rsidR="00C90BAC" w:rsidRPr="00AC0DA2">
        <w:rPr>
          <w:rFonts w:ascii="Times New Roman" w:hAnsi="Times New Roman"/>
          <w:sz w:val="24"/>
          <w:szCs w:val="24"/>
        </w:rPr>
        <w:t xml:space="preserve">more </w:t>
      </w:r>
      <w:r w:rsidR="009406DF" w:rsidRPr="00AC0DA2">
        <w:rPr>
          <w:rFonts w:ascii="Times New Roman" w:hAnsi="Times New Roman"/>
          <w:sz w:val="24"/>
          <w:szCs w:val="24"/>
        </w:rPr>
        <w:t xml:space="preserve">learning and passion </w:t>
      </w:r>
      <w:r w:rsidR="009D30B0" w:rsidRPr="00AC0DA2">
        <w:rPr>
          <w:rFonts w:ascii="Times New Roman" w:hAnsi="Times New Roman"/>
          <w:sz w:val="24"/>
          <w:szCs w:val="24"/>
        </w:rPr>
        <w:t xml:space="preserve">in the </w:t>
      </w:r>
      <w:r w:rsidR="00452BE7" w:rsidRPr="00AC0DA2">
        <w:rPr>
          <w:rFonts w:ascii="Times New Roman" w:hAnsi="Times New Roman"/>
          <w:sz w:val="24"/>
          <w:szCs w:val="24"/>
        </w:rPr>
        <w:t>field of research.</w:t>
      </w:r>
      <w:r w:rsidR="00EF030B" w:rsidRPr="00AC0DA2">
        <w:rPr>
          <w:rFonts w:ascii="Times New Roman" w:hAnsi="Times New Roman"/>
          <w:sz w:val="24"/>
          <w:szCs w:val="24"/>
        </w:rPr>
        <w:t xml:space="preserve"> Through this, I will </w:t>
      </w:r>
      <w:r w:rsidR="00474719" w:rsidRPr="00AC0DA2">
        <w:rPr>
          <w:rFonts w:ascii="Times New Roman" w:hAnsi="Times New Roman"/>
          <w:sz w:val="24"/>
          <w:szCs w:val="24"/>
        </w:rPr>
        <w:t xml:space="preserve">be in a position to </w:t>
      </w:r>
      <w:r w:rsidR="000972FE" w:rsidRPr="00AC0DA2">
        <w:rPr>
          <w:rFonts w:ascii="Times New Roman" w:hAnsi="Times New Roman"/>
          <w:sz w:val="24"/>
          <w:szCs w:val="24"/>
        </w:rPr>
        <w:t xml:space="preserve">undertake </w:t>
      </w:r>
      <w:r w:rsidR="00E47688" w:rsidRPr="00AC0DA2">
        <w:rPr>
          <w:rFonts w:ascii="Times New Roman" w:hAnsi="Times New Roman"/>
          <w:sz w:val="24"/>
          <w:szCs w:val="24"/>
        </w:rPr>
        <w:t xml:space="preserve">significant strides in </w:t>
      </w:r>
      <w:r w:rsidR="00F118B3" w:rsidRPr="00AC0DA2">
        <w:rPr>
          <w:rFonts w:ascii="Times New Roman" w:hAnsi="Times New Roman"/>
          <w:sz w:val="24"/>
          <w:szCs w:val="24"/>
        </w:rPr>
        <w:t xml:space="preserve">improving </w:t>
      </w:r>
      <w:r w:rsidR="00A15413" w:rsidRPr="00AC0DA2">
        <w:rPr>
          <w:rFonts w:ascii="Times New Roman" w:hAnsi="Times New Roman"/>
          <w:sz w:val="24"/>
          <w:szCs w:val="24"/>
        </w:rPr>
        <w:t xml:space="preserve">my research and </w:t>
      </w:r>
      <w:r w:rsidR="00530BEB" w:rsidRPr="00AC0DA2">
        <w:rPr>
          <w:rFonts w:ascii="Times New Roman" w:hAnsi="Times New Roman"/>
          <w:sz w:val="24"/>
          <w:szCs w:val="24"/>
        </w:rPr>
        <w:t xml:space="preserve">learning </w:t>
      </w:r>
      <w:r w:rsidR="00B51074" w:rsidRPr="00AC0DA2">
        <w:rPr>
          <w:rFonts w:ascii="Times New Roman" w:hAnsi="Times New Roman"/>
          <w:sz w:val="24"/>
          <w:szCs w:val="24"/>
        </w:rPr>
        <w:t>abilities.</w:t>
      </w:r>
      <w:r w:rsidR="00C37C41" w:rsidRPr="00AC0DA2">
        <w:rPr>
          <w:rFonts w:ascii="Times New Roman" w:hAnsi="Times New Roman"/>
          <w:sz w:val="24"/>
          <w:szCs w:val="24"/>
        </w:rPr>
        <w:t xml:space="preserve"> In a corporate </w:t>
      </w:r>
      <w:r w:rsidR="005A45FF" w:rsidRPr="00AC0DA2">
        <w:rPr>
          <w:rFonts w:ascii="Times New Roman" w:hAnsi="Times New Roman"/>
          <w:sz w:val="24"/>
          <w:szCs w:val="24"/>
        </w:rPr>
        <w:t xml:space="preserve">scenario, it is </w:t>
      </w:r>
      <w:r w:rsidR="00716EFA" w:rsidRPr="00AC0DA2">
        <w:rPr>
          <w:rFonts w:ascii="Times New Roman" w:hAnsi="Times New Roman"/>
          <w:sz w:val="24"/>
          <w:szCs w:val="24"/>
        </w:rPr>
        <w:t xml:space="preserve">evident that </w:t>
      </w:r>
      <w:r w:rsidR="007A3DCD" w:rsidRPr="00AC0DA2">
        <w:rPr>
          <w:rFonts w:ascii="Times New Roman" w:hAnsi="Times New Roman"/>
          <w:sz w:val="24"/>
          <w:szCs w:val="24"/>
        </w:rPr>
        <w:t xml:space="preserve">there will be </w:t>
      </w:r>
      <w:r w:rsidR="00757207" w:rsidRPr="00AC0DA2">
        <w:rPr>
          <w:rFonts w:ascii="Times New Roman" w:hAnsi="Times New Roman"/>
          <w:sz w:val="24"/>
          <w:szCs w:val="24"/>
        </w:rPr>
        <w:t xml:space="preserve">new dynamics in the </w:t>
      </w:r>
      <w:r w:rsidR="008E017F" w:rsidRPr="00AC0DA2">
        <w:rPr>
          <w:rFonts w:ascii="Times New Roman" w:hAnsi="Times New Roman"/>
          <w:sz w:val="24"/>
          <w:szCs w:val="24"/>
        </w:rPr>
        <w:t xml:space="preserve">securitization </w:t>
      </w:r>
      <w:r w:rsidR="00B862E6" w:rsidRPr="00AC0DA2">
        <w:rPr>
          <w:rFonts w:ascii="Times New Roman" w:hAnsi="Times New Roman"/>
          <w:sz w:val="24"/>
          <w:szCs w:val="24"/>
        </w:rPr>
        <w:t xml:space="preserve">portfolio, and this will require </w:t>
      </w:r>
      <w:r w:rsidR="00B63ABE" w:rsidRPr="00AC0DA2">
        <w:rPr>
          <w:rFonts w:ascii="Times New Roman" w:hAnsi="Times New Roman"/>
          <w:sz w:val="24"/>
          <w:szCs w:val="24"/>
        </w:rPr>
        <w:t>more learning and research to understand them</w:t>
      </w:r>
      <w:r w:rsidR="00F363EC" w:rsidRPr="00AC0DA2">
        <w:rPr>
          <w:rFonts w:ascii="Times New Roman" w:hAnsi="Times New Roman"/>
          <w:sz w:val="24"/>
          <w:szCs w:val="24"/>
        </w:rPr>
        <w:t xml:space="preserve">. In addition, financial issues arising in business environments will require </w:t>
      </w:r>
      <w:r w:rsidR="00D95DF8" w:rsidRPr="00AC0DA2">
        <w:rPr>
          <w:rFonts w:ascii="Times New Roman" w:hAnsi="Times New Roman"/>
          <w:sz w:val="24"/>
          <w:szCs w:val="24"/>
        </w:rPr>
        <w:t>feasible research to develop solutions.</w:t>
      </w:r>
      <w:r w:rsidR="00273974" w:rsidRPr="00AC0DA2">
        <w:rPr>
          <w:rFonts w:ascii="Times New Roman" w:hAnsi="Times New Roman"/>
          <w:sz w:val="24"/>
          <w:szCs w:val="24"/>
        </w:rPr>
        <w:t xml:space="preserve"> </w:t>
      </w:r>
      <w:r w:rsidR="003024EC" w:rsidRPr="00AC0DA2">
        <w:rPr>
          <w:rFonts w:ascii="Times New Roman" w:hAnsi="Times New Roman"/>
          <w:sz w:val="24"/>
          <w:szCs w:val="24"/>
        </w:rPr>
        <w:t xml:space="preserve"> Therefore, </w:t>
      </w:r>
      <w:r w:rsidR="00AF1445" w:rsidRPr="00AC0DA2">
        <w:rPr>
          <w:rFonts w:ascii="Times New Roman" w:hAnsi="Times New Roman"/>
          <w:sz w:val="24"/>
          <w:szCs w:val="24"/>
        </w:rPr>
        <w:t xml:space="preserve">developing passion will be significant in </w:t>
      </w:r>
      <w:r w:rsidR="007F7972" w:rsidRPr="00AC0DA2">
        <w:rPr>
          <w:rFonts w:ascii="Times New Roman" w:hAnsi="Times New Roman"/>
          <w:sz w:val="24"/>
          <w:szCs w:val="24"/>
        </w:rPr>
        <w:t xml:space="preserve">improving </w:t>
      </w:r>
      <w:r w:rsidR="003258F5" w:rsidRPr="00AC0DA2">
        <w:rPr>
          <w:rFonts w:ascii="Times New Roman" w:hAnsi="Times New Roman"/>
          <w:sz w:val="24"/>
          <w:szCs w:val="24"/>
        </w:rPr>
        <w:t>the process of research and learning.</w:t>
      </w:r>
      <w:r w:rsidR="00DA25DD" w:rsidRPr="00AC0DA2">
        <w:rPr>
          <w:rFonts w:ascii="Times New Roman" w:hAnsi="Times New Roman"/>
          <w:sz w:val="24"/>
          <w:szCs w:val="24"/>
        </w:rPr>
        <w:t xml:space="preserve"> </w:t>
      </w:r>
      <w:r w:rsidR="001D1C1B" w:rsidRPr="00AC0DA2">
        <w:rPr>
          <w:rFonts w:ascii="Times New Roman" w:hAnsi="Times New Roman"/>
          <w:sz w:val="24"/>
          <w:szCs w:val="24"/>
        </w:rPr>
        <w:t xml:space="preserve">Also, embracing new </w:t>
      </w:r>
      <w:r w:rsidR="00FF3A9C" w:rsidRPr="00AC0DA2">
        <w:rPr>
          <w:rFonts w:ascii="Times New Roman" w:hAnsi="Times New Roman"/>
          <w:sz w:val="24"/>
          <w:szCs w:val="24"/>
        </w:rPr>
        <w:t xml:space="preserve">ideas and </w:t>
      </w:r>
      <w:r w:rsidR="005A7A50" w:rsidRPr="00AC0DA2">
        <w:rPr>
          <w:rFonts w:ascii="Times New Roman" w:hAnsi="Times New Roman"/>
          <w:sz w:val="24"/>
          <w:szCs w:val="24"/>
        </w:rPr>
        <w:t xml:space="preserve">learning experiences will also </w:t>
      </w:r>
      <w:r w:rsidR="0013062D" w:rsidRPr="00AC0DA2">
        <w:rPr>
          <w:rFonts w:ascii="Times New Roman" w:hAnsi="Times New Roman"/>
          <w:sz w:val="24"/>
          <w:szCs w:val="24"/>
        </w:rPr>
        <w:t xml:space="preserve">contribute significantly in </w:t>
      </w:r>
      <w:r w:rsidR="005206B2" w:rsidRPr="00AC0DA2">
        <w:rPr>
          <w:rFonts w:ascii="Times New Roman" w:hAnsi="Times New Roman"/>
          <w:sz w:val="24"/>
          <w:szCs w:val="24"/>
        </w:rPr>
        <w:t>expanding the processes of learning and research.</w:t>
      </w:r>
      <w:r w:rsidR="003B229D" w:rsidRPr="00AC0DA2">
        <w:rPr>
          <w:rFonts w:ascii="Times New Roman" w:hAnsi="Times New Roman"/>
          <w:sz w:val="24"/>
          <w:szCs w:val="24"/>
        </w:rPr>
        <w:t xml:space="preserve"> </w:t>
      </w:r>
      <w:r w:rsidR="00810712" w:rsidRPr="00AC0DA2">
        <w:rPr>
          <w:rFonts w:ascii="Times New Roman" w:hAnsi="Times New Roman"/>
          <w:sz w:val="24"/>
          <w:szCs w:val="24"/>
        </w:rPr>
        <w:t xml:space="preserve">Generally I will take deliberate </w:t>
      </w:r>
      <w:r w:rsidR="00530133" w:rsidRPr="00AC0DA2">
        <w:rPr>
          <w:rFonts w:ascii="Times New Roman" w:hAnsi="Times New Roman"/>
          <w:sz w:val="24"/>
          <w:szCs w:val="24"/>
        </w:rPr>
        <w:t xml:space="preserve">and purposeful </w:t>
      </w:r>
      <w:r w:rsidR="0010728D" w:rsidRPr="00AC0DA2">
        <w:rPr>
          <w:rFonts w:ascii="Times New Roman" w:hAnsi="Times New Roman"/>
          <w:sz w:val="24"/>
          <w:szCs w:val="24"/>
        </w:rPr>
        <w:t xml:space="preserve">actions to </w:t>
      </w:r>
      <w:r w:rsidR="00A25C88" w:rsidRPr="00AC0DA2">
        <w:rPr>
          <w:rFonts w:ascii="Times New Roman" w:hAnsi="Times New Roman"/>
          <w:sz w:val="24"/>
          <w:szCs w:val="24"/>
        </w:rPr>
        <w:t xml:space="preserve">achieve </w:t>
      </w:r>
      <w:r w:rsidR="00C30E66" w:rsidRPr="00AC0DA2">
        <w:rPr>
          <w:rFonts w:ascii="Times New Roman" w:hAnsi="Times New Roman"/>
          <w:sz w:val="24"/>
          <w:szCs w:val="24"/>
        </w:rPr>
        <w:t>goals and objectives</w:t>
      </w:r>
    </w:p>
    <w:p w:rsidR="003620A2" w:rsidRPr="00AC0DA2" w:rsidRDefault="00880B68" w:rsidP="00AC0DA2">
      <w:pPr>
        <w:spacing w:line="360" w:lineRule="auto"/>
        <w:jc w:val="center"/>
        <w:rPr>
          <w:rFonts w:ascii="Times New Roman" w:hAnsi="Times New Roman"/>
          <w:sz w:val="24"/>
          <w:szCs w:val="24"/>
        </w:rPr>
      </w:pPr>
      <w:r w:rsidRPr="00AC0DA2">
        <w:rPr>
          <w:rFonts w:ascii="Times New Roman" w:hAnsi="Times New Roman"/>
          <w:sz w:val="24"/>
          <w:szCs w:val="24"/>
        </w:rPr>
        <w:t>References</w:t>
      </w:r>
    </w:p>
    <w:p w:rsidR="00143243" w:rsidRPr="00AC0DA2" w:rsidRDefault="003620A2" w:rsidP="00143243">
      <w:pPr>
        <w:tabs>
          <w:tab w:val="left" w:pos="-142"/>
        </w:tabs>
        <w:spacing w:line="360" w:lineRule="auto"/>
        <w:ind w:left="709" w:hanging="709"/>
        <w:jc w:val="both"/>
        <w:rPr>
          <w:rFonts w:ascii="Times New Roman" w:hAnsi="Times New Roman"/>
          <w:bCs/>
          <w:sz w:val="24"/>
          <w:szCs w:val="24"/>
        </w:rPr>
      </w:pPr>
      <w:r w:rsidRPr="00AC0DA2">
        <w:rPr>
          <w:rFonts w:ascii="Times New Roman" w:hAnsi="Times New Roman"/>
          <w:sz w:val="24"/>
          <w:szCs w:val="24"/>
        </w:rPr>
        <w:t xml:space="preserve"> </w:t>
      </w:r>
      <w:bookmarkStart w:id="0" w:name="_GoBack"/>
      <w:bookmarkEnd w:id="0"/>
      <w:r w:rsidR="007B639C" w:rsidRPr="00AC0DA2">
        <w:rPr>
          <w:rFonts w:ascii="Times New Roman" w:hAnsi="Times New Roman"/>
          <w:sz w:val="24"/>
          <w:szCs w:val="24"/>
        </w:rPr>
        <w:t xml:space="preserve"> </w:t>
      </w:r>
      <w:r w:rsidR="00143243" w:rsidRPr="00AC0DA2">
        <w:rPr>
          <w:rFonts w:ascii="Times New Roman" w:hAnsi="Times New Roman"/>
          <w:sz w:val="24"/>
          <w:szCs w:val="24"/>
        </w:rPr>
        <w:t xml:space="preserve">Teasdale, </w:t>
      </w:r>
      <w:proofErr w:type="gramStart"/>
      <w:r w:rsidR="00143243" w:rsidRPr="00AC0DA2">
        <w:rPr>
          <w:rFonts w:ascii="Times New Roman" w:hAnsi="Times New Roman"/>
          <w:bCs/>
          <w:sz w:val="24"/>
          <w:szCs w:val="24"/>
        </w:rPr>
        <w:t>The</w:t>
      </w:r>
      <w:proofErr w:type="gramEnd"/>
      <w:r w:rsidR="00143243" w:rsidRPr="00AC0DA2">
        <w:rPr>
          <w:rFonts w:ascii="Times New Roman" w:hAnsi="Times New Roman"/>
          <w:bCs/>
          <w:sz w:val="24"/>
          <w:szCs w:val="24"/>
        </w:rPr>
        <w:t xml:space="preserve"> Process of Securitization (Yield Curve.com 1994)</w:t>
      </w:r>
      <w:r w:rsidR="00143243" w:rsidRPr="00AC0DA2">
        <w:rPr>
          <w:rFonts w:ascii="Times New Roman" w:hAnsi="Times New Roman"/>
          <w:bCs/>
          <w:sz w:val="24"/>
          <w:szCs w:val="24"/>
        </w:rPr>
        <w:tab/>
      </w:r>
    </w:p>
    <w:p w:rsidR="00143243" w:rsidRPr="00E8383E" w:rsidRDefault="00143243" w:rsidP="00143243">
      <w:pPr>
        <w:pStyle w:val="Default"/>
        <w:tabs>
          <w:tab w:val="left" w:pos="-142"/>
        </w:tabs>
        <w:spacing w:line="360" w:lineRule="auto"/>
        <w:ind w:left="709" w:hanging="709"/>
        <w:jc w:val="both"/>
        <w:rPr>
          <w:rFonts w:ascii="Times New Roman" w:hAnsi="Times New Roman"/>
          <w:bCs/>
        </w:rPr>
      </w:pPr>
      <w:proofErr w:type="spellStart"/>
      <w:r w:rsidRPr="00AC0DA2">
        <w:rPr>
          <w:rFonts w:ascii="Times New Roman" w:hAnsi="Times New Roman" w:cs="Times New Roman"/>
          <w:color w:val="auto"/>
        </w:rPr>
        <w:lastRenderedPageBreak/>
        <w:t>Dembiermont</w:t>
      </w:r>
      <w:proofErr w:type="spellEnd"/>
      <w:r w:rsidRPr="00AC0DA2">
        <w:rPr>
          <w:rFonts w:ascii="Times New Roman" w:hAnsi="Times New Roman" w:cs="Times New Roman"/>
          <w:color w:val="auto"/>
        </w:rPr>
        <w:t>,</w:t>
      </w:r>
      <w:r w:rsidRPr="00AC0DA2">
        <w:rPr>
          <w:rFonts w:ascii="Times New Roman" w:hAnsi="Times New Roman" w:cs="Times New Roman"/>
        </w:rPr>
        <w:t xml:space="preserve"> </w:t>
      </w:r>
      <w:r w:rsidRPr="00AC0DA2">
        <w:rPr>
          <w:rFonts w:ascii="Times New Roman" w:hAnsi="Times New Roman" w:cs="Times New Roman"/>
          <w:bCs/>
          <w:iCs/>
          <w:color w:val="auto"/>
        </w:rPr>
        <w:t xml:space="preserve">Securitization process in the Handbook on Securities Statistics (Bank for </w:t>
      </w:r>
      <w:r>
        <w:rPr>
          <w:rFonts w:ascii="Times New Roman" w:hAnsi="Times New Roman" w:cs="Times New Roman"/>
          <w:bCs/>
          <w:iCs/>
          <w:color w:val="auto"/>
        </w:rPr>
        <w:tab/>
      </w:r>
      <w:r w:rsidRPr="00AC0DA2">
        <w:rPr>
          <w:rFonts w:ascii="Times New Roman" w:hAnsi="Times New Roman" w:cs="Times New Roman"/>
          <w:bCs/>
          <w:iCs/>
          <w:color w:val="auto"/>
        </w:rPr>
        <w:tab/>
        <w:t>Internation</w:t>
      </w:r>
      <w:r>
        <w:rPr>
          <w:rFonts w:ascii="Times New Roman" w:hAnsi="Times New Roman" w:cs="Times New Roman"/>
          <w:bCs/>
          <w:iCs/>
          <w:color w:val="auto"/>
        </w:rPr>
        <w:t xml:space="preserve">al Settlements 2010) </w:t>
      </w:r>
      <w:r w:rsidRPr="00AC0DA2">
        <w:rPr>
          <w:rFonts w:ascii="Times New Roman" w:hAnsi="Times New Roman"/>
          <w:bCs/>
        </w:rPr>
        <w:t xml:space="preserve">Giddy, The Securitization Process (New York University 2001) 4 </w:t>
      </w:r>
      <w:proofErr w:type="spellStart"/>
      <w:r w:rsidRPr="00AC0DA2">
        <w:rPr>
          <w:rFonts w:ascii="Times New Roman" w:hAnsi="Times New Roman"/>
          <w:bCs/>
        </w:rPr>
        <w:t>Fabozzi</w:t>
      </w:r>
      <w:proofErr w:type="spellEnd"/>
      <w:r w:rsidRPr="00AC0DA2">
        <w:rPr>
          <w:rFonts w:ascii="Times New Roman" w:hAnsi="Times New Roman"/>
          <w:bCs/>
        </w:rPr>
        <w:t xml:space="preserve">, </w:t>
      </w:r>
      <w:r w:rsidRPr="00AC0DA2">
        <w:rPr>
          <w:rFonts w:ascii="Times New Roman" w:hAnsi="Times New Roman"/>
        </w:rPr>
        <w:t>Accessing Capital Markets through Securitization (John Wiley &amp; Sons 2011) 7-13</w:t>
      </w:r>
      <w:r w:rsidRPr="00AC0DA2">
        <w:rPr>
          <w:rFonts w:ascii="Times New Roman" w:hAnsi="Times New Roman"/>
        </w:rPr>
        <w:tab/>
      </w:r>
    </w:p>
    <w:p w:rsidR="00143243" w:rsidRPr="00AC0DA2" w:rsidRDefault="00143243" w:rsidP="00143243">
      <w:pPr>
        <w:tabs>
          <w:tab w:val="left" w:pos="-142"/>
          <w:tab w:val="left" w:pos="1492"/>
        </w:tabs>
        <w:spacing w:line="360" w:lineRule="auto"/>
        <w:ind w:left="709" w:hanging="709"/>
        <w:jc w:val="both"/>
        <w:rPr>
          <w:rFonts w:ascii="Times New Roman" w:hAnsi="Times New Roman"/>
          <w:sz w:val="24"/>
          <w:szCs w:val="24"/>
        </w:rPr>
      </w:pPr>
      <w:r w:rsidRPr="00AC0DA2">
        <w:rPr>
          <w:rFonts w:ascii="Times New Roman" w:hAnsi="Times New Roman"/>
          <w:bCs/>
          <w:sz w:val="24"/>
          <w:szCs w:val="24"/>
        </w:rPr>
        <w:t xml:space="preserve"> </w:t>
      </w:r>
      <w:proofErr w:type="spellStart"/>
      <w:r w:rsidRPr="00AC0DA2">
        <w:rPr>
          <w:rFonts w:ascii="Times New Roman" w:hAnsi="Times New Roman"/>
          <w:bCs/>
          <w:sz w:val="24"/>
          <w:szCs w:val="24"/>
        </w:rPr>
        <w:t>Fabozzi</w:t>
      </w:r>
      <w:proofErr w:type="spellEnd"/>
      <w:r w:rsidRPr="00AC0DA2">
        <w:rPr>
          <w:rFonts w:ascii="Times New Roman" w:hAnsi="Times New Roman"/>
          <w:bCs/>
          <w:sz w:val="24"/>
          <w:szCs w:val="24"/>
        </w:rPr>
        <w:t xml:space="preserve"> and </w:t>
      </w:r>
      <w:r w:rsidRPr="00AC0DA2">
        <w:rPr>
          <w:rFonts w:ascii="Times New Roman" w:hAnsi="Times New Roman"/>
          <w:sz w:val="24"/>
          <w:szCs w:val="24"/>
        </w:rPr>
        <w:t xml:space="preserve">V Kothari, Introduction to Securitization (John Wiley &amp; </w:t>
      </w:r>
      <w:proofErr w:type="gramStart"/>
      <w:r w:rsidRPr="00AC0DA2">
        <w:rPr>
          <w:rFonts w:ascii="Times New Roman" w:hAnsi="Times New Roman"/>
          <w:sz w:val="24"/>
          <w:szCs w:val="24"/>
        </w:rPr>
        <w:t>Sons  2008</w:t>
      </w:r>
      <w:proofErr w:type="gramEnd"/>
      <w:r w:rsidRPr="00AC0DA2">
        <w:rPr>
          <w:rFonts w:ascii="Times New Roman" w:hAnsi="Times New Roman"/>
          <w:sz w:val="24"/>
          <w:szCs w:val="24"/>
        </w:rPr>
        <w:t>)</w:t>
      </w:r>
    </w:p>
    <w:p w:rsidR="00143243" w:rsidRPr="00AC0DA2" w:rsidRDefault="00143243" w:rsidP="00143243">
      <w:pPr>
        <w:tabs>
          <w:tab w:val="left" w:pos="-142"/>
          <w:tab w:val="left" w:pos="7269"/>
        </w:tabs>
        <w:spacing w:line="360" w:lineRule="auto"/>
        <w:ind w:left="709" w:hanging="709"/>
        <w:jc w:val="both"/>
        <w:rPr>
          <w:rFonts w:ascii="Times New Roman" w:hAnsi="Times New Roman"/>
          <w:sz w:val="24"/>
          <w:szCs w:val="24"/>
        </w:rPr>
      </w:pPr>
      <w:proofErr w:type="spellStart"/>
      <w:r w:rsidRPr="00AC0DA2">
        <w:rPr>
          <w:rFonts w:ascii="Times New Roman" w:hAnsi="Times New Roman"/>
          <w:sz w:val="24"/>
          <w:szCs w:val="24"/>
        </w:rPr>
        <w:t>Alles</w:t>
      </w:r>
      <w:proofErr w:type="spellEnd"/>
      <w:r w:rsidRPr="00AC0DA2">
        <w:rPr>
          <w:rFonts w:ascii="Times New Roman" w:hAnsi="Times New Roman"/>
          <w:sz w:val="24"/>
          <w:szCs w:val="24"/>
        </w:rPr>
        <w:t xml:space="preserve">, Asset Securitization and Structured Financing: Future Prospects and Challenges for </w:t>
      </w:r>
    </w:p>
    <w:p w:rsidR="00143243" w:rsidRPr="00AC0DA2" w:rsidRDefault="00143243" w:rsidP="00143243">
      <w:pPr>
        <w:tabs>
          <w:tab w:val="left" w:pos="-142"/>
          <w:tab w:val="left" w:pos="810"/>
          <w:tab w:val="left" w:pos="7269"/>
        </w:tabs>
        <w:spacing w:line="360" w:lineRule="auto"/>
        <w:ind w:left="709" w:hanging="709"/>
        <w:jc w:val="both"/>
        <w:rPr>
          <w:rFonts w:ascii="Times New Roman" w:hAnsi="Times New Roman"/>
          <w:sz w:val="24"/>
          <w:szCs w:val="24"/>
        </w:rPr>
      </w:pPr>
      <w:r w:rsidRPr="00AC0DA2">
        <w:rPr>
          <w:rFonts w:ascii="Times New Roman" w:hAnsi="Times New Roman"/>
          <w:sz w:val="24"/>
          <w:szCs w:val="24"/>
        </w:rPr>
        <w:t>Countries in Emerging Markets (International Monetary Fund 2001) 10-14</w:t>
      </w:r>
    </w:p>
    <w:p w:rsidR="00143243" w:rsidRPr="00AC0DA2" w:rsidRDefault="00143243" w:rsidP="00143243">
      <w:pPr>
        <w:tabs>
          <w:tab w:val="left" w:pos="-142"/>
          <w:tab w:val="left" w:pos="810"/>
          <w:tab w:val="left" w:pos="7269"/>
        </w:tabs>
        <w:spacing w:line="360" w:lineRule="auto"/>
        <w:ind w:left="709" w:hanging="709"/>
        <w:jc w:val="both"/>
        <w:rPr>
          <w:rFonts w:ascii="Times New Roman" w:hAnsi="Times New Roman"/>
          <w:sz w:val="24"/>
          <w:szCs w:val="24"/>
        </w:rPr>
      </w:pPr>
      <w:r w:rsidRPr="00AC0DA2">
        <w:rPr>
          <w:rFonts w:ascii="Times New Roman" w:hAnsi="Times New Roman"/>
          <w:sz w:val="24"/>
          <w:szCs w:val="24"/>
        </w:rPr>
        <w:t xml:space="preserve"> Ali and T Coyne, Securitization Law and Practice: In the Face of the Credit Crunch (Kluwer </w:t>
      </w:r>
      <w:r w:rsidRPr="00AC0DA2">
        <w:rPr>
          <w:rFonts w:ascii="Times New Roman" w:hAnsi="Times New Roman"/>
          <w:sz w:val="24"/>
          <w:szCs w:val="24"/>
        </w:rPr>
        <w:tab/>
        <w:t>Law International, 2008) 49-431</w:t>
      </w:r>
    </w:p>
    <w:p w:rsidR="00143243" w:rsidRPr="00AC0DA2" w:rsidRDefault="00143243" w:rsidP="00143243">
      <w:pPr>
        <w:tabs>
          <w:tab w:val="left" w:pos="-142"/>
          <w:tab w:val="left" w:pos="7269"/>
        </w:tabs>
        <w:spacing w:line="360" w:lineRule="auto"/>
        <w:ind w:left="709" w:hanging="709"/>
        <w:jc w:val="both"/>
        <w:rPr>
          <w:rFonts w:ascii="Times New Roman" w:hAnsi="Times New Roman"/>
          <w:sz w:val="24"/>
          <w:szCs w:val="24"/>
        </w:rPr>
      </w:pPr>
      <w:r w:rsidRPr="00AC0DA2">
        <w:rPr>
          <w:rFonts w:ascii="Times New Roman" w:hAnsi="Times New Roman"/>
          <w:sz w:val="24"/>
          <w:szCs w:val="24"/>
        </w:rPr>
        <w:t xml:space="preserve">Kothari, Securitization: The Financial Instrument of the Future (John Wiley &amp; Sons, 2006) 175-177            </w:t>
      </w:r>
    </w:p>
    <w:p w:rsidR="008A229E" w:rsidRPr="00AC0DA2" w:rsidRDefault="008A229E" w:rsidP="00143243">
      <w:pPr>
        <w:tabs>
          <w:tab w:val="left" w:pos="-142"/>
        </w:tabs>
        <w:spacing w:line="360" w:lineRule="auto"/>
        <w:ind w:left="709" w:hanging="709"/>
        <w:jc w:val="both"/>
        <w:rPr>
          <w:rFonts w:ascii="Times New Roman" w:hAnsi="Times New Roman"/>
          <w:sz w:val="24"/>
          <w:szCs w:val="24"/>
        </w:rPr>
      </w:pPr>
    </w:p>
    <w:p w:rsidR="008A229E" w:rsidRPr="00AC0DA2" w:rsidRDefault="008A229E" w:rsidP="005A02B0">
      <w:pPr>
        <w:tabs>
          <w:tab w:val="left" w:pos="7269"/>
        </w:tabs>
        <w:spacing w:line="360" w:lineRule="auto"/>
        <w:ind w:hanging="720"/>
        <w:jc w:val="both"/>
        <w:rPr>
          <w:rFonts w:ascii="Times New Roman" w:hAnsi="Times New Roman"/>
          <w:bCs/>
          <w:sz w:val="24"/>
          <w:szCs w:val="24"/>
        </w:rPr>
      </w:pPr>
    </w:p>
    <w:p w:rsidR="00F6162A" w:rsidRPr="00AC0DA2" w:rsidRDefault="00F6162A" w:rsidP="00AC0DA2">
      <w:pPr>
        <w:tabs>
          <w:tab w:val="left" w:pos="7269"/>
        </w:tabs>
        <w:spacing w:line="360" w:lineRule="auto"/>
        <w:jc w:val="both"/>
        <w:rPr>
          <w:rFonts w:ascii="Times New Roman" w:hAnsi="Times New Roman"/>
          <w:sz w:val="24"/>
          <w:szCs w:val="24"/>
        </w:rPr>
      </w:pPr>
    </w:p>
    <w:p w:rsidR="0094307C" w:rsidRPr="00AC0DA2" w:rsidRDefault="0094307C" w:rsidP="00AC0DA2">
      <w:pPr>
        <w:spacing w:line="360" w:lineRule="auto"/>
        <w:jc w:val="both"/>
        <w:rPr>
          <w:rFonts w:ascii="Times New Roman" w:hAnsi="Times New Roman"/>
          <w:sz w:val="24"/>
          <w:szCs w:val="24"/>
        </w:rPr>
      </w:pPr>
    </w:p>
    <w:sectPr w:rsidR="0094307C" w:rsidRPr="00AC0DA2" w:rsidSect="001761CC">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24" w:rsidRDefault="00EE4324" w:rsidP="00AA5272">
      <w:pPr>
        <w:spacing w:after="0" w:line="240" w:lineRule="auto"/>
      </w:pPr>
      <w:r>
        <w:separator/>
      </w:r>
    </w:p>
  </w:endnote>
  <w:endnote w:type="continuationSeparator" w:id="0">
    <w:p w:rsidR="00EE4324" w:rsidRDefault="00EE4324" w:rsidP="00AA5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24" w:rsidRDefault="00EE4324" w:rsidP="00AA5272">
      <w:pPr>
        <w:spacing w:after="0" w:line="240" w:lineRule="auto"/>
      </w:pPr>
      <w:r>
        <w:separator/>
      </w:r>
    </w:p>
  </w:footnote>
  <w:footnote w:type="continuationSeparator" w:id="0">
    <w:p w:rsidR="00EE4324" w:rsidRDefault="00EE4324" w:rsidP="00AA5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281210"/>
      <w:docPartObj>
        <w:docPartGallery w:val="Page Numbers (Top of Page)"/>
        <w:docPartUnique/>
      </w:docPartObj>
    </w:sdtPr>
    <w:sdtEndPr>
      <w:rPr>
        <w:rFonts w:ascii="Times New Roman" w:hAnsi="Times New Roman"/>
        <w:sz w:val="24"/>
      </w:rPr>
    </w:sdtEndPr>
    <w:sdtContent>
      <w:p w:rsidR="0055411D" w:rsidRPr="00E8383E" w:rsidRDefault="001761CC" w:rsidP="00E8383E">
        <w:pPr>
          <w:pStyle w:val="a3"/>
          <w:jc w:val="right"/>
          <w:rPr>
            <w:rFonts w:ascii="Times New Roman" w:hAnsi="Times New Roman"/>
            <w:sz w:val="24"/>
          </w:rPr>
        </w:pPr>
        <w:r w:rsidRPr="001761CC">
          <w:rPr>
            <w:rFonts w:ascii="Times New Roman" w:hAnsi="Times New Roman"/>
            <w:sz w:val="24"/>
          </w:rPr>
          <w:fldChar w:fldCharType="begin"/>
        </w:r>
        <w:r w:rsidRPr="001761CC">
          <w:rPr>
            <w:rFonts w:ascii="Times New Roman" w:hAnsi="Times New Roman"/>
            <w:sz w:val="24"/>
          </w:rPr>
          <w:instrText>PAGE   \* MERGEFORMAT</w:instrText>
        </w:r>
        <w:r w:rsidRPr="001761CC">
          <w:rPr>
            <w:rFonts w:ascii="Times New Roman" w:hAnsi="Times New Roman"/>
            <w:sz w:val="24"/>
          </w:rPr>
          <w:fldChar w:fldCharType="separate"/>
        </w:r>
        <w:r w:rsidR="00143243" w:rsidRPr="00143243">
          <w:rPr>
            <w:rFonts w:ascii="Times New Roman" w:hAnsi="Times New Roman"/>
            <w:noProof/>
            <w:sz w:val="24"/>
            <w:lang w:val="ru-RU"/>
          </w:rPr>
          <w:t>13</w:t>
        </w:r>
        <w:r w:rsidRPr="001761CC">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1D" w:rsidRPr="0055411D" w:rsidRDefault="0055411D" w:rsidP="00EC129F">
    <w:pPr>
      <w:pStyle w:val="a3"/>
      <w:spacing w:line="480" w:lineRule="auto"/>
      <w:rPr>
        <w:rFonts w:ascii="Times New Roman" w:hAnsi="Times New Roman"/>
        <w:sz w:val="24"/>
        <w:szCs w:val="24"/>
      </w:rPr>
    </w:pPr>
    <w:r w:rsidRPr="0055411D">
      <w:rPr>
        <w:rFonts w:ascii="Times New Roman" w:hAnsi="Times New Roman"/>
        <w:sz w:val="24"/>
        <w:szCs w:val="24"/>
      </w:rPr>
      <w:t>Running head</w:t>
    </w:r>
    <w:r>
      <w:rPr>
        <w:rFonts w:ascii="Times New Roman" w:hAnsi="Times New Roman"/>
        <w:sz w:val="24"/>
        <w:szCs w:val="24"/>
      </w:rPr>
      <w:t xml:space="preserve">: </w:t>
    </w:r>
    <w:r w:rsidR="00AC0DA2">
      <w:rPr>
        <w:rFonts w:ascii="Times New Roman" w:hAnsi="Times New Roman"/>
        <w:sz w:val="24"/>
        <w:szCs w:val="24"/>
      </w:rPr>
      <w:t>TECHNOLOGY</w:t>
    </w:r>
    <w:r w:rsidR="00AC0DA2">
      <w:rPr>
        <w:rFonts w:ascii="Times New Roman" w:hAnsi="Times New Roman"/>
        <w:sz w:val="24"/>
        <w:szCs w:val="24"/>
      </w:rPr>
      <w:tab/>
    </w:r>
    <w:r>
      <w:rPr>
        <w:rFonts w:ascii="Times New Roman" w:hAnsi="Times New Roman"/>
        <w:sz w:val="24"/>
        <w:szCs w:val="24"/>
      </w:rPr>
      <w:t xml:space="preserve"> </w:t>
    </w:r>
    <w:r w:rsidR="00EC129F">
      <w:rPr>
        <w:rFonts w:ascii="Times New Roman" w:hAnsi="Times New Roman"/>
        <w:sz w:val="24"/>
        <w:szCs w:val="24"/>
      </w:rPr>
      <w:tab/>
    </w:r>
    <w:r>
      <w:rPr>
        <w:rFonts w:ascii="Times New Roman" w:hAnsi="Times New Roman"/>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7115"/>
    <w:multiLevelType w:val="hybridMultilevel"/>
    <w:tmpl w:val="4E16258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C1"/>
    <w:rsid w:val="0000015B"/>
    <w:rsid w:val="000010CB"/>
    <w:rsid w:val="00001607"/>
    <w:rsid w:val="00001DDF"/>
    <w:rsid w:val="00003968"/>
    <w:rsid w:val="0000410B"/>
    <w:rsid w:val="00004360"/>
    <w:rsid w:val="00005206"/>
    <w:rsid w:val="00006B15"/>
    <w:rsid w:val="0001201A"/>
    <w:rsid w:val="00012606"/>
    <w:rsid w:val="00012B55"/>
    <w:rsid w:val="00013449"/>
    <w:rsid w:val="00013F27"/>
    <w:rsid w:val="0001439C"/>
    <w:rsid w:val="00016C37"/>
    <w:rsid w:val="00020438"/>
    <w:rsid w:val="00021989"/>
    <w:rsid w:val="000220FD"/>
    <w:rsid w:val="00022793"/>
    <w:rsid w:val="0002282F"/>
    <w:rsid w:val="00026763"/>
    <w:rsid w:val="00026BF4"/>
    <w:rsid w:val="00027B97"/>
    <w:rsid w:val="000303DB"/>
    <w:rsid w:val="00031AAF"/>
    <w:rsid w:val="00031DAD"/>
    <w:rsid w:val="000323A3"/>
    <w:rsid w:val="00033048"/>
    <w:rsid w:val="0003319B"/>
    <w:rsid w:val="000339C7"/>
    <w:rsid w:val="00033E73"/>
    <w:rsid w:val="000366EE"/>
    <w:rsid w:val="000376EF"/>
    <w:rsid w:val="00042045"/>
    <w:rsid w:val="00043C4D"/>
    <w:rsid w:val="00045D04"/>
    <w:rsid w:val="000463F9"/>
    <w:rsid w:val="00046A69"/>
    <w:rsid w:val="0005012B"/>
    <w:rsid w:val="00052149"/>
    <w:rsid w:val="00053123"/>
    <w:rsid w:val="0005323E"/>
    <w:rsid w:val="0005373F"/>
    <w:rsid w:val="000545AF"/>
    <w:rsid w:val="00054D35"/>
    <w:rsid w:val="000551FA"/>
    <w:rsid w:val="0005648B"/>
    <w:rsid w:val="00056D01"/>
    <w:rsid w:val="00060CDE"/>
    <w:rsid w:val="00063279"/>
    <w:rsid w:val="00063827"/>
    <w:rsid w:val="00066B6D"/>
    <w:rsid w:val="00066C52"/>
    <w:rsid w:val="00071176"/>
    <w:rsid w:val="0007122C"/>
    <w:rsid w:val="00071A5C"/>
    <w:rsid w:val="00072210"/>
    <w:rsid w:val="0007221F"/>
    <w:rsid w:val="0007224F"/>
    <w:rsid w:val="00073654"/>
    <w:rsid w:val="000737BC"/>
    <w:rsid w:val="00073A40"/>
    <w:rsid w:val="00074C4E"/>
    <w:rsid w:val="000750BF"/>
    <w:rsid w:val="00076007"/>
    <w:rsid w:val="00077EC8"/>
    <w:rsid w:val="00080008"/>
    <w:rsid w:val="00080E33"/>
    <w:rsid w:val="0008151C"/>
    <w:rsid w:val="0008151F"/>
    <w:rsid w:val="00081894"/>
    <w:rsid w:val="0008219B"/>
    <w:rsid w:val="0008269A"/>
    <w:rsid w:val="000828C9"/>
    <w:rsid w:val="00083B86"/>
    <w:rsid w:val="00085632"/>
    <w:rsid w:val="00086956"/>
    <w:rsid w:val="00087E64"/>
    <w:rsid w:val="00090556"/>
    <w:rsid w:val="00090F31"/>
    <w:rsid w:val="000917DD"/>
    <w:rsid w:val="00091942"/>
    <w:rsid w:val="00091DCD"/>
    <w:rsid w:val="00092B33"/>
    <w:rsid w:val="000935F5"/>
    <w:rsid w:val="00095E2F"/>
    <w:rsid w:val="000968FB"/>
    <w:rsid w:val="00096D78"/>
    <w:rsid w:val="000972FE"/>
    <w:rsid w:val="0009784A"/>
    <w:rsid w:val="00097B93"/>
    <w:rsid w:val="000A042A"/>
    <w:rsid w:val="000A084B"/>
    <w:rsid w:val="000A0979"/>
    <w:rsid w:val="000A3735"/>
    <w:rsid w:val="000A42C4"/>
    <w:rsid w:val="000A4661"/>
    <w:rsid w:val="000A4CA9"/>
    <w:rsid w:val="000A54A6"/>
    <w:rsid w:val="000A591E"/>
    <w:rsid w:val="000A6238"/>
    <w:rsid w:val="000A72F9"/>
    <w:rsid w:val="000B14DC"/>
    <w:rsid w:val="000B1A25"/>
    <w:rsid w:val="000B1B45"/>
    <w:rsid w:val="000B1FD1"/>
    <w:rsid w:val="000B2D8B"/>
    <w:rsid w:val="000B3F9B"/>
    <w:rsid w:val="000B53EA"/>
    <w:rsid w:val="000B6658"/>
    <w:rsid w:val="000B693D"/>
    <w:rsid w:val="000B7259"/>
    <w:rsid w:val="000B7D9B"/>
    <w:rsid w:val="000C0BC2"/>
    <w:rsid w:val="000C1115"/>
    <w:rsid w:val="000C14BA"/>
    <w:rsid w:val="000C16A2"/>
    <w:rsid w:val="000C2E6D"/>
    <w:rsid w:val="000C3DD6"/>
    <w:rsid w:val="000C43EC"/>
    <w:rsid w:val="000C4CAE"/>
    <w:rsid w:val="000C4D26"/>
    <w:rsid w:val="000C5E5C"/>
    <w:rsid w:val="000C6138"/>
    <w:rsid w:val="000C658C"/>
    <w:rsid w:val="000D0513"/>
    <w:rsid w:val="000D1196"/>
    <w:rsid w:val="000D1475"/>
    <w:rsid w:val="000D18B2"/>
    <w:rsid w:val="000D343C"/>
    <w:rsid w:val="000D3FBF"/>
    <w:rsid w:val="000D54BD"/>
    <w:rsid w:val="000D583E"/>
    <w:rsid w:val="000D6219"/>
    <w:rsid w:val="000E00D9"/>
    <w:rsid w:val="000E24E2"/>
    <w:rsid w:val="000E3096"/>
    <w:rsid w:val="000E7730"/>
    <w:rsid w:val="000E7856"/>
    <w:rsid w:val="000F07D3"/>
    <w:rsid w:val="000F17A5"/>
    <w:rsid w:val="000F287E"/>
    <w:rsid w:val="000F4723"/>
    <w:rsid w:val="000F4AC3"/>
    <w:rsid w:val="000F52EB"/>
    <w:rsid w:val="000F67A8"/>
    <w:rsid w:val="000F6837"/>
    <w:rsid w:val="000F7E06"/>
    <w:rsid w:val="00101AB5"/>
    <w:rsid w:val="00105122"/>
    <w:rsid w:val="00106338"/>
    <w:rsid w:val="0010728D"/>
    <w:rsid w:val="00111167"/>
    <w:rsid w:val="001143EF"/>
    <w:rsid w:val="0011445A"/>
    <w:rsid w:val="00115541"/>
    <w:rsid w:val="00115DAC"/>
    <w:rsid w:val="001161EB"/>
    <w:rsid w:val="0011640F"/>
    <w:rsid w:val="00122D0D"/>
    <w:rsid w:val="00123EC1"/>
    <w:rsid w:val="001244BB"/>
    <w:rsid w:val="00125112"/>
    <w:rsid w:val="001258A1"/>
    <w:rsid w:val="001261D2"/>
    <w:rsid w:val="00126821"/>
    <w:rsid w:val="0012706C"/>
    <w:rsid w:val="0013062D"/>
    <w:rsid w:val="00132145"/>
    <w:rsid w:val="001330CA"/>
    <w:rsid w:val="001338A7"/>
    <w:rsid w:val="001360EB"/>
    <w:rsid w:val="001366F9"/>
    <w:rsid w:val="00137589"/>
    <w:rsid w:val="00137C9D"/>
    <w:rsid w:val="001402FB"/>
    <w:rsid w:val="00141643"/>
    <w:rsid w:val="00142BF1"/>
    <w:rsid w:val="00143243"/>
    <w:rsid w:val="00143B03"/>
    <w:rsid w:val="00143F32"/>
    <w:rsid w:val="00145A31"/>
    <w:rsid w:val="00145D8D"/>
    <w:rsid w:val="00146828"/>
    <w:rsid w:val="0014746E"/>
    <w:rsid w:val="0014756E"/>
    <w:rsid w:val="00147F39"/>
    <w:rsid w:val="00150F5A"/>
    <w:rsid w:val="00151EE2"/>
    <w:rsid w:val="0015317B"/>
    <w:rsid w:val="0015630D"/>
    <w:rsid w:val="00156AA6"/>
    <w:rsid w:val="00157C93"/>
    <w:rsid w:val="00162136"/>
    <w:rsid w:val="0016273C"/>
    <w:rsid w:val="00163657"/>
    <w:rsid w:val="00164345"/>
    <w:rsid w:val="001715B8"/>
    <w:rsid w:val="00171B3E"/>
    <w:rsid w:val="00171DC9"/>
    <w:rsid w:val="00171F44"/>
    <w:rsid w:val="0017237D"/>
    <w:rsid w:val="001761CC"/>
    <w:rsid w:val="00176D52"/>
    <w:rsid w:val="0017760F"/>
    <w:rsid w:val="001776A5"/>
    <w:rsid w:val="00177D80"/>
    <w:rsid w:val="00180110"/>
    <w:rsid w:val="001806A3"/>
    <w:rsid w:val="00182C0F"/>
    <w:rsid w:val="001839BC"/>
    <w:rsid w:val="001840F2"/>
    <w:rsid w:val="00185699"/>
    <w:rsid w:val="001864BF"/>
    <w:rsid w:val="00187F9E"/>
    <w:rsid w:val="0019192A"/>
    <w:rsid w:val="00193331"/>
    <w:rsid w:val="00193C39"/>
    <w:rsid w:val="0019528B"/>
    <w:rsid w:val="001961B1"/>
    <w:rsid w:val="001969E0"/>
    <w:rsid w:val="00197250"/>
    <w:rsid w:val="0019756D"/>
    <w:rsid w:val="00197870"/>
    <w:rsid w:val="00197935"/>
    <w:rsid w:val="001979A2"/>
    <w:rsid w:val="001A2E77"/>
    <w:rsid w:val="001A3960"/>
    <w:rsid w:val="001A39D2"/>
    <w:rsid w:val="001A3B5D"/>
    <w:rsid w:val="001A56F6"/>
    <w:rsid w:val="001A579B"/>
    <w:rsid w:val="001A5EB8"/>
    <w:rsid w:val="001A6AB8"/>
    <w:rsid w:val="001A7940"/>
    <w:rsid w:val="001A7A14"/>
    <w:rsid w:val="001A7DCB"/>
    <w:rsid w:val="001A7FE8"/>
    <w:rsid w:val="001B1455"/>
    <w:rsid w:val="001B20FA"/>
    <w:rsid w:val="001B36CC"/>
    <w:rsid w:val="001B390A"/>
    <w:rsid w:val="001B4DD1"/>
    <w:rsid w:val="001B5EC5"/>
    <w:rsid w:val="001B67B0"/>
    <w:rsid w:val="001B708D"/>
    <w:rsid w:val="001C08A3"/>
    <w:rsid w:val="001C0942"/>
    <w:rsid w:val="001C0BC5"/>
    <w:rsid w:val="001C1AC6"/>
    <w:rsid w:val="001C38C1"/>
    <w:rsid w:val="001C3E6C"/>
    <w:rsid w:val="001C4075"/>
    <w:rsid w:val="001C49BB"/>
    <w:rsid w:val="001C5278"/>
    <w:rsid w:val="001C63EC"/>
    <w:rsid w:val="001C65D2"/>
    <w:rsid w:val="001D15D5"/>
    <w:rsid w:val="001D1C1B"/>
    <w:rsid w:val="001D2642"/>
    <w:rsid w:val="001D3AF0"/>
    <w:rsid w:val="001D4238"/>
    <w:rsid w:val="001D4D6E"/>
    <w:rsid w:val="001D7996"/>
    <w:rsid w:val="001E1405"/>
    <w:rsid w:val="001E1D0A"/>
    <w:rsid w:val="001E3873"/>
    <w:rsid w:val="001E3D94"/>
    <w:rsid w:val="001F07F5"/>
    <w:rsid w:val="001F0A4E"/>
    <w:rsid w:val="001F1164"/>
    <w:rsid w:val="001F2BC4"/>
    <w:rsid w:val="001F4E10"/>
    <w:rsid w:val="001F55FA"/>
    <w:rsid w:val="001F7336"/>
    <w:rsid w:val="001F79AF"/>
    <w:rsid w:val="0020078F"/>
    <w:rsid w:val="00202DF8"/>
    <w:rsid w:val="002037D1"/>
    <w:rsid w:val="0020411C"/>
    <w:rsid w:val="00205C77"/>
    <w:rsid w:val="00206B11"/>
    <w:rsid w:val="00206F49"/>
    <w:rsid w:val="00207B36"/>
    <w:rsid w:val="00207DD1"/>
    <w:rsid w:val="00211F9E"/>
    <w:rsid w:val="00212110"/>
    <w:rsid w:val="0021349B"/>
    <w:rsid w:val="00215AC9"/>
    <w:rsid w:val="00217360"/>
    <w:rsid w:val="00217622"/>
    <w:rsid w:val="00221207"/>
    <w:rsid w:val="00222418"/>
    <w:rsid w:val="0022330C"/>
    <w:rsid w:val="00223A9F"/>
    <w:rsid w:val="002243F4"/>
    <w:rsid w:val="002246AB"/>
    <w:rsid w:val="00224D21"/>
    <w:rsid w:val="00226099"/>
    <w:rsid w:val="002264C7"/>
    <w:rsid w:val="00226F06"/>
    <w:rsid w:val="002271EF"/>
    <w:rsid w:val="00230261"/>
    <w:rsid w:val="002302AE"/>
    <w:rsid w:val="002308CB"/>
    <w:rsid w:val="002312F9"/>
    <w:rsid w:val="002330C7"/>
    <w:rsid w:val="002354DA"/>
    <w:rsid w:val="00235737"/>
    <w:rsid w:val="0023649A"/>
    <w:rsid w:val="0023753D"/>
    <w:rsid w:val="00240EBC"/>
    <w:rsid w:val="002429CE"/>
    <w:rsid w:val="00242AB6"/>
    <w:rsid w:val="0024588A"/>
    <w:rsid w:val="002507AC"/>
    <w:rsid w:val="00250D1F"/>
    <w:rsid w:val="00251FC9"/>
    <w:rsid w:val="00252ABF"/>
    <w:rsid w:val="002548BB"/>
    <w:rsid w:val="002562A8"/>
    <w:rsid w:val="00257215"/>
    <w:rsid w:val="002574F5"/>
    <w:rsid w:val="0025750C"/>
    <w:rsid w:val="00260050"/>
    <w:rsid w:val="00260191"/>
    <w:rsid w:val="00260DA0"/>
    <w:rsid w:val="002614ED"/>
    <w:rsid w:val="0026171C"/>
    <w:rsid w:val="00261E07"/>
    <w:rsid w:val="002641EE"/>
    <w:rsid w:val="00264C93"/>
    <w:rsid w:val="00265DD1"/>
    <w:rsid w:val="00267A10"/>
    <w:rsid w:val="00270BCF"/>
    <w:rsid w:val="002714D5"/>
    <w:rsid w:val="00272B57"/>
    <w:rsid w:val="00273501"/>
    <w:rsid w:val="00273974"/>
    <w:rsid w:val="002741D4"/>
    <w:rsid w:val="00275509"/>
    <w:rsid w:val="00275A09"/>
    <w:rsid w:val="00281264"/>
    <w:rsid w:val="00281B10"/>
    <w:rsid w:val="00282A71"/>
    <w:rsid w:val="00282AB6"/>
    <w:rsid w:val="0028363F"/>
    <w:rsid w:val="00284F21"/>
    <w:rsid w:val="00285C28"/>
    <w:rsid w:val="002862CA"/>
    <w:rsid w:val="002873D1"/>
    <w:rsid w:val="0028742C"/>
    <w:rsid w:val="00290094"/>
    <w:rsid w:val="00292F47"/>
    <w:rsid w:val="0029420B"/>
    <w:rsid w:val="00294D40"/>
    <w:rsid w:val="00296935"/>
    <w:rsid w:val="00297F28"/>
    <w:rsid w:val="002A06A2"/>
    <w:rsid w:val="002A4121"/>
    <w:rsid w:val="002A4547"/>
    <w:rsid w:val="002A65CB"/>
    <w:rsid w:val="002A71CA"/>
    <w:rsid w:val="002B0028"/>
    <w:rsid w:val="002B0325"/>
    <w:rsid w:val="002B105E"/>
    <w:rsid w:val="002B3021"/>
    <w:rsid w:val="002B36BF"/>
    <w:rsid w:val="002B45D7"/>
    <w:rsid w:val="002B4FBA"/>
    <w:rsid w:val="002B5BF3"/>
    <w:rsid w:val="002B7481"/>
    <w:rsid w:val="002C1415"/>
    <w:rsid w:val="002C170D"/>
    <w:rsid w:val="002C26D6"/>
    <w:rsid w:val="002C2C03"/>
    <w:rsid w:val="002C468F"/>
    <w:rsid w:val="002C6F4F"/>
    <w:rsid w:val="002C79AC"/>
    <w:rsid w:val="002C7DBE"/>
    <w:rsid w:val="002D12CE"/>
    <w:rsid w:val="002D5451"/>
    <w:rsid w:val="002D6266"/>
    <w:rsid w:val="002D6CE1"/>
    <w:rsid w:val="002D7F9C"/>
    <w:rsid w:val="002E09DE"/>
    <w:rsid w:val="002E0A8A"/>
    <w:rsid w:val="002E1080"/>
    <w:rsid w:val="002E3707"/>
    <w:rsid w:val="002E53F8"/>
    <w:rsid w:val="002E5972"/>
    <w:rsid w:val="002E5D42"/>
    <w:rsid w:val="002E67BB"/>
    <w:rsid w:val="002E6863"/>
    <w:rsid w:val="002E6C4D"/>
    <w:rsid w:val="002E7058"/>
    <w:rsid w:val="002E77A6"/>
    <w:rsid w:val="002F1B51"/>
    <w:rsid w:val="002F1D0E"/>
    <w:rsid w:val="002F1EE5"/>
    <w:rsid w:val="002F3457"/>
    <w:rsid w:val="002F3DE9"/>
    <w:rsid w:val="002F4081"/>
    <w:rsid w:val="002F4FD0"/>
    <w:rsid w:val="00300057"/>
    <w:rsid w:val="00300141"/>
    <w:rsid w:val="003024EC"/>
    <w:rsid w:val="00302517"/>
    <w:rsid w:val="003025F8"/>
    <w:rsid w:val="00302CBA"/>
    <w:rsid w:val="00303072"/>
    <w:rsid w:val="003053A1"/>
    <w:rsid w:val="00305ECE"/>
    <w:rsid w:val="003061A6"/>
    <w:rsid w:val="00306777"/>
    <w:rsid w:val="00307A6D"/>
    <w:rsid w:val="00307CFD"/>
    <w:rsid w:val="00310511"/>
    <w:rsid w:val="003112C1"/>
    <w:rsid w:val="00311D67"/>
    <w:rsid w:val="00312C6E"/>
    <w:rsid w:val="00312E8E"/>
    <w:rsid w:val="003137DB"/>
    <w:rsid w:val="00314E74"/>
    <w:rsid w:val="00316AA2"/>
    <w:rsid w:val="00316CC9"/>
    <w:rsid w:val="00320E5A"/>
    <w:rsid w:val="003214C7"/>
    <w:rsid w:val="00321B36"/>
    <w:rsid w:val="00321E5F"/>
    <w:rsid w:val="0032270B"/>
    <w:rsid w:val="00323C86"/>
    <w:rsid w:val="00323EF2"/>
    <w:rsid w:val="003258F5"/>
    <w:rsid w:val="00325DCE"/>
    <w:rsid w:val="00327CBB"/>
    <w:rsid w:val="00330BE7"/>
    <w:rsid w:val="00332C32"/>
    <w:rsid w:val="003338E3"/>
    <w:rsid w:val="00333DBF"/>
    <w:rsid w:val="00335B34"/>
    <w:rsid w:val="0033644F"/>
    <w:rsid w:val="00336E6F"/>
    <w:rsid w:val="00337628"/>
    <w:rsid w:val="00340C38"/>
    <w:rsid w:val="003412E4"/>
    <w:rsid w:val="00344270"/>
    <w:rsid w:val="00345537"/>
    <w:rsid w:val="00347C32"/>
    <w:rsid w:val="00350BF5"/>
    <w:rsid w:val="00356623"/>
    <w:rsid w:val="003568B1"/>
    <w:rsid w:val="00356C3D"/>
    <w:rsid w:val="00356CF4"/>
    <w:rsid w:val="00360681"/>
    <w:rsid w:val="00361EC0"/>
    <w:rsid w:val="003620A2"/>
    <w:rsid w:val="00362D5A"/>
    <w:rsid w:val="0036302D"/>
    <w:rsid w:val="00365ACF"/>
    <w:rsid w:val="00365D1D"/>
    <w:rsid w:val="003671F8"/>
    <w:rsid w:val="00367C07"/>
    <w:rsid w:val="00370F2C"/>
    <w:rsid w:val="00370F6C"/>
    <w:rsid w:val="00371ADA"/>
    <w:rsid w:val="00372965"/>
    <w:rsid w:val="00372DFA"/>
    <w:rsid w:val="00373C12"/>
    <w:rsid w:val="003743EB"/>
    <w:rsid w:val="00376A44"/>
    <w:rsid w:val="00376C49"/>
    <w:rsid w:val="00376FF6"/>
    <w:rsid w:val="003823DA"/>
    <w:rsid w:val="00383341"/>
    <w:rsid w:val="00384F73"/>
    <w:rsid w:val="0038745E"/>
    <w:rsid w:val="00387D53"/>
    <w:rsid w:val="00390B23"/>
    <w:rsid w:val="00392EFE"/>
    <w:rsid w:val="00393EED"/>
    <w:rsid w:val="003952F6"/>
    <w:rsid w:val="0039556E"/>
    <w:rsid w:val="00395F32"/>
    <w:rsid w:val="003973F8"/>
    <w:rsid w:val="00397EA7"/>
    <w:rsid w:val="003A02DD"/>
    <w:rsid w:val="003A133B"/>
    <w:rsid w:val="003A1AC7"/>
    <w:rsid w:val="003A367A"/>
    <w:rsid w:val="003A3CED"/>
    <w:rsid w:val="003B229D"/>
    <w:rsid w:val="003B25D8"/>
    <w:rsid w:val="003B2944"/>
    <w:rsid w:val="003B437F"/>
    <w:rsid w:val="003B5112"/>
    <w:rsid w:val="003B5F92"/>
    <w:rsid w:val="003B629B"/>
    <w:rsid w:val="003B632E"/>
    <w:rsid w:val="003B732C"/>
    <w:rsid w:val="003B785B"/>
    <w:rsid w:val="003B7B04"/>
    <w:rsid w:val="003B7DCD"/>
    <w:rsid w:val="003C1238"/>
    <w:rsid w:val="003C15A1"/>
    <w:rsid w:val="003C17DF"/>
    <w:rsid w:val="003C3973"/>
    <w:rsid w:val="003C3C29"/>
    <w:rsid w:val="003C5028"/>
    <w:rsid w:val="003C5487"/>
    <w:rsid w:val="003C5B77"/>
    <w:rsid w:val="003C6803"/>
    <w:rsid w:val="003C70D1"/>
    <w:rsid w:val="003C7C75"/>
    <w:rsid w:val="003D06D2"/>
    <w:rsid w:val="003D0FE5"/>
    <w:rsid w:val="003D0FFC"/>
    <w:rsid w:val="003D1179"/>
    <w:rsid w:val="003D11B2"/>
    <w:rsid w:val="003D17E3"/>
    <w:rsid w:val="003D1A64"/>
    <w:rsid w:val="003D2822"/>
    <w:rsid w:val="003D3061"/>
    <w:rsid w:val="003D3896"/>
    <w:rsid w:val="003D494E"/>
    <w:rsid w:val="003D5965"/>
    <w:rsid w:val="003D6BE4"/>
    <w:rsid w:val="003D7480"/>
    <w:rsid w:val="003E27CE"/>
    <w:rsid w:val="003E5FD6"/>
    <w:rsid w:val="003F0937"/>
    <w:rsid w:val="003F1FEB"/>
    <w:rsid w:val="003F22EC"/>
    <w:rsid w:val="003F3022"/>
    <w:rsid w:val="003F412C"/>
    <w:rsid w:val="003F5449"/>
    <w:rsid w:val="003F6886"/>
    <w:rsid w:val="003F68C1"/>
    <w:rsid w:val="003F6E52"/>
    <w:rsid w:val="003F6EAA"/>
    <w:rsid w:val="004013C4"/>
    <w:rsid w:val="00406A84"/>
    <w:rsid w:val="00407DAC"/>
    <w:rsid w:val="0041086F"/>
    <w:rsid w:val="00410D38"/>
    <w:rsid w:val="0041160C"/>
    <w:rsid w:val="00411A2A"/>
    <w:rsid w:val="00411A2E"/>
    <w:rsid w:val="00411CB0"/>
    <w:rsid w:val="004124CA"/>
    <w:rsid w:val="00413739"/>
    <w:rsid w:val="00413953"/>
    <w:rsid w:val="004154C1"/>
    <w:rsid w:val="004154D7"/>
    <w:rsid w:val="00420437"/>
    <w:rsid w:val="004206CF"/>
    <w:rsid w:val="004218B4"/>
    <w:rsid w:val="004230C2"/>
    <w:rsid w:val="00423FE2"/>
    <w:rsid w:val="00424ACB"/>
    <w:rsid w:val="00425F35"/>
    <w:rsid w:val="00426384"/>
    <w:rsid w:val="00427E1F"/>
    <w:rsid w:val="00430941"/>
    <w:rsid w:val="0043125D"/>
    <w:rsid w:val="00432F23"/>
    <w:rsid w:val="0043363C"/>
    <w:rsid w:val="00434345"/>
    <w:rsid w:val="004347B9"/>
    <w:rsid w:val="0043735B"/>
    <w:rsid w:val="004409BF"/>
    <w:rsid w:val="004430C3"/>
    <w:rsid w:val="00443DB6"/>
    <w:rsid w:val="00444B05"/>
    <w:rsid w:val="00445996"/>
    <w:rsid w:val="00450EF0"/>
    <w:rsid w:val="00451349"/>
    <w:rsid w:val="00451380"/>
    <w:rsid w:val="00452BE7"/>
    <w:rsid w:val="004543C9"/>
    <w:rsid w:val="00454541"/>
    <w:rsid w:val="00454619"/>
    <w:rsid w:val="00455ACA"/>
    <w:rsid w:val="00457566"/>
    <w:rsid w:val="00460E37"/>
    <w:rsid w:val="0046126D"/>
    <w:rsid w:val="00461A14"/>
    <w:rsid w:val="00461C14"/>
    <w:rsid w:val="00463EF7"/>
    <w:rsid w:val="0046614B"/>
    <w:rsid w:val="0046640A"/>
    <w:rsid w:val="00466867"/>
    <w:rsid w:val="00470444"/>
    <w:rsid w:val="00470A72"/>
    <w:rsid w:val="00472E7A"/>
    <w:rsid w:val="00474719"/>
    <w:rsid w:val="00474DFA"/>
    <w:rsid w:val="004757A9"/>
    <w:rsid w:val="00476072"/>
    <w:rsid w:val="0047693F"/>
    <w:rsid w:val="00481A47"/>
    <w:rsid w:val="00481E99"/>
    <w:rsid w:val="0048210C"/>
    <w:rsid w:val="00482924"/>
    <w:rsid w:val="00482BCD"/>
    <w:rsid w:val="004835B8"/>
    <w:rsid w:val="0048367F"/>
    <w:rsid w:val="00484AB9"/>
    <w:rsid w:val="00485322"/>
    <w:rsid w:val="004854DC"/>
    <w:rsid w:val="0048582F"/>
    <w:rsid w:val="00487198"/>
    <w:rsid w:val="004906E7"/>
    <w:rsid w:val="00490F8E"/>
    <w:rsid w:val="00490FB8"/>
    <w:rsid w:val="00495795"/>
    <w:rsid w:val="00495B28"/>
    <w:rsid w:val="004960E9"/>
    <w:rsid w:val="004963BC"/>
    <w:rsid w:val="00496899"/>
    <w:rsid w:val="004975F9"/>
    <w:rsid w:val="0049761A"/>
    <w:rsid w:val="004A0A9D"/>
    <w:rsid w:val="004A0DAD"/>
    <w:rsid w:val="004A220C"/>
    <w:rsid w:val="004A301E"/>
    <w:rsid w:val="004A3D96"/>
    <w:rsid w:val="004A5655"/>
    <w:rsid w:val="004A69E4"/>
    <w:rsid w:val="004A7542"/>
    <w:rsid w:val="004A79F5"/>
    <w:rsid w:val="004B1255"/>
    <w:rsid w:val="004B288F"/>
    <w:rsid w:val="004B2FE3"/>
    <w:rsid w:val="004B3EF4"/>
    <w:rsid w:val="004B5B45"/>
    <w:rsid w:val="004B7900"/>
    <w:rsid w:val="004C27EE"/>
    <w:rsid w:val="004C3689"/>
    <w:rsid w:val="004C3D36"/>
    <w:rsid w:val="004C54F1"/>
    <w:rsid w:val="004C6CF4"/>
    <w:rsid w:val="004D1CD7"/>
    <w:rsid w:val="004D1FE1"/>
    <w:rsid w:val="004D28A2"/>
    <w:rsid w:val="004D33E2"/>
    <w:rsid w:val="004D3686"/>
    <w:rsid w:val="004D3F52"/>
    <w:rsid w:val="004D4585"/>
    <w:rsid w:val="004D4F5D"/>
    <w:rsid w:val="004E1612"/>
    <w:rsid w:val="004E249C"/>
    <w:rsid w:val="004E2A54"/>
    <w:rsid w:val="004E2CDE"/>
    <w:rsid w:val="004E5BC5"/>
    <w:rsid w:val="004E61BE"/>
    <w:rsid w:val="004F0660"/>
    <w:rsid w:val="004F149D"/>
    <w:rsid w:val="004F156B"/>
    <w:rsid w:val="004F217A"/>
    <w:rsid w:val="004F327C"/>
    <w:rsid w:val="004F352A"/>
    <w:rsid w:val="004F3C98"/>
    <w:rsid w:val="00500462"/>
    <w:rsid w:val="0050140C"/>
    <w:rsid w:val="00503688"/>
    <w:rsid w:val="00505576"/>
    <w:rsid w:val="00505EF6"/>
    <w:rsid w:val="005111CD"/>
    <w:rsid w:val="00511FCD"/>
    <w:rsid w:val="00512423"/>
    <w:rsid w:val="005139F5"/>
    <w:rsid w:val="00513C4A"/>
    <w:rsid w:val="00514B6E"/>
    <w:rsid w:val="0051646A"/>
    <w:rsid w:val="00516B50"/>
    <w:rsid w:val="00516BE8"/>
    <w:rsid w:val="00517A25"/>
    <w:rsid w:val="005201FA"/>
    <w:rsid w:val="005206B2"/>
    <w:rsid w:val="00522C88"/>
    <w:rsid w:val="00524003"/>
    <w:rsid w:val="0052633B"/>
    <w:rsid w:val="005275ED"/>
    <w:rsid w:val="00530133"/>
    <w:rsid w:val="005304E7"/>
    <w:rsid w:val="0053050D"/>
    <w:rsid w:val="00530650"/>
    <w:rsid w:val="00530BEB"/>
    <w:rsid w:val="00531BCA"/>
    <w:rsid w:val="005326A1"/>
    <w:rsid w:val="0053534B"/>
    <w:rsid w:val="0053633A"/>
    <w:rsid w:val="005363AD"/>
    <w:rsid w:val="005367EE"/>
    <w:rsid w:val="00536AAB"/>
    <w:rsid w:val="00537CD1"/>
    <w:rsid w:val="00540305"/>
    <w:rsid w:val="00541E84"/>
    <w:rsid w:val="005421B0"/>
    <w:rsid w:val="00542B59"/>
    <w:rsid w:val="00543D43"/>
    <w:rsid w:val="00546A24"/>
    <w:rsid w:val="00546F6C"/>
    <w:rsid w:val="0055059B"/>
    <w:rsid w:val="005513E9"/>
    <w:rsid w:val="0055411D"/>
    <w:rsid w:val="00554EBF"/>
    <w:rsid w:val="0055540F"/>
    <w:rsid w:val="00561F8A"/>
    <w:rsid w:val="00562FDC"/>
    <w:rsid w:val="00564373"/>
    <w:rsid w:val="005648A9"/>
    <w:rsid w:val="0056543A"/>
    <w:rsid w:val="0056665E"/>
    <w:rsid w:val="0057095E"/>
    <w:rsid w:val="00570E99"/>
    <w:rsid w:val="00571BB9"/>
    <w:rsid w:val="00575063"/>
    <w:rsid w:val="005753FE"/>
    <w:rsid w:val="00575A6D"/>
    <w:rsid w:val="0057763A"/>
    <w:rsid w:val="00577A90"/>
    <w:rsid w:val="00581A3F"/>
    <w:rsid w:val="005833B6"/>
    <w:rsid w:val="00584AB5"/>
    <w:rsid w:val="00587232"/>
    <w:rsid w:val="00587895"/>
    <w:rsid w:val="00587906"/>
    <w:rsid w:val="00587BDB"/>
    <w:rsid w:val="005909C1"/>
    <w:rsid w:val="00590A26"/>
    <w:rsid w:val="005912BD"/>
    <w:rsid w:val="00591D53"/>
    <w:rsid w:val="005925E8"/>
    <w:rsid w:val="005933F5"/>
    <w:rsid w:val="00594983"/>
    <w:rsid w:val="0059625E"/>
    <w:rsid w:val="00596741"/>
    <w:rsid w:val="005A02B0"/>
    <w:rsid w:val="005A0356"/>
    <w:rsid w:val="005A0A0C"/>
    <w:rsid w:val="005A2041"/>
    <w:rsid w:val="005A45FF"/>
    <w:rsid w:val="005A7A50"/>
    <w:rsid w:val="005B123F"/>
    <w:rsid w:val="005B31B5"/>
    <w:rsid w:val="005B3F57"/>
    <w:rsid w:val="005B42E0"/>
    <w:rsid w:val="005B67C7"/>
    <w:rsid w:val="005C2318"/>
    <w:rsid w:val="005C27E8"/>
    <w:rsid w:val="005C3602"/>
    <w:rsid w:val="005C66DF"/>
    <w:rsid w:val="005C6BAF"/>
    <w:rsid w:val="005D0CD4"/>
    <w:rsid w:val="005D11E3"/>
    <w:rsid w:val="005D13FF"/>
    <w:rsid w:val="005D14E1"/>
    <w:rsid w:val="005D195E"/>
    <w:rsid w:val="005D27A8"/>
    <w:rsid w:val="005D3349"/>
    <w:rsid w:val="005D350E"/>
    <w:rsid w:val="005D594D"/>
    <w:rsid w:val="005D606F"/>
    <w:rsid w:val="005D66D9"/>
    <w:rsid w:val="005E0B48"/>
    <w:rsid w:val="005E11C1"/>
    <w:rsid w:val="005E1294"/>
    <w:rsid w:val="005E1AFF"/>
    <w:rsid w:val="005E2021"/>
    <w:rsid w:val="005E26B2"/>
    <w:rsid w:val="005E36B0"/>
    <w:rsid w:val="005E3D2E"/>
    <w:rsid w:val="005E3EFD"/>
    <w:rsid w:val="005E3FF3"/>
    <w:rsid w:val="005E548F"/>
    <w:rsid w:val="005E5555"/>
    <w:rsid w:val="005E5812"/>
    <w:rsid w:val="005E6F18"/>
    <w:rsid w:val="005E737D"/>
    <w:rsid w:val="005F25FB"/>
    <w:rsid w:val="005F2A6B"/>
    <w:rsid w:val="005F2EFB"/>
    <w:rsid w:val="005F39FB"/>
    <w:rsid w:val="005F59C0"/>
    <w:rsid w:val="00600B7B"/>
    <w:rsid w:val="006018DD"/>
    <w:rsid w:val="0060365A"/>
    <w:rsid w:val="006054BB"/>
    <w:rsid w:val="006057B2"/>
    <w:rsid w:val="0060623F"/>
    <w:rsid w:val="00606402"/>
    <w:rsid w:val="00607853"/>
    <w:rsid w:val="00607A0A"/>
    <w:rsid w:val="006108A4"/>
    <w:rsid w:val="00613A98"/>
    <w:rsid w:val="00614323"/>
    <w:rsid w:val="0061787F"/>
    <w:rsid w:val="00626F51"/>
    <w:rsid w:val="0063009B"/>
    <w:rsid w:val="00634131"/>
    <w:rsid w:val="0063519F"/>
    <w:rsid w:val="00635389"/>
    <w:rsid w:val="0063543C"/>
    <w:rsid w:val="00635544"/>
    <w:rsid w:val="0063605A"/>
    <w:rsid w:val="00640098"/>
    <w:rsid w:val="00640CBA"/>
    <w:rsid w:val="006416B1"/>
    <w:rsid w:val="0064269A"/>
    <w:rsid w:val="006436B1"/>
    <w:rsid w:val="006436C2"/>
    <w:rsid w:val="00643E28"/>
    <w:rsid w:val="006443A6"/>
    <w:rsid w:val="00645FF1"/>
    <w:rsid w:val="0064608B"/>
    <w:rsid w:val="006505A3"/>
    <w:rsid w:val="00650C86"/>
    <w:rsid w:val="006529B5"/>
    <w:rsid w:val="00653A88"/>
    <w:rsid w:val="00653C2B"/>
    <w:rsid w:val="0065447F"/>
    <w:rsid w:val="00654EC6"/>
    <w:rsid w:val="006568A1"/>
    <w:rsid w:val="00657C1A"/>
    <w:rsid w:val="00657CBF"/>
    <w:rsid w:val="00657F3F"/>
    <w:rsid w:val="00660B92"/>
    <w:rsid w:val="00661783"/>
    <w:rsid w:val="006622C8"/>
    <w:rsid w:val="006627AD"/>
    <w:rsid w:val="00662CCE"/>
    <w:rsid w:val="006637C5"/>
    <w:rsid w:val="006639E6"/>
    <w:rsid w:val="00664F86"/>
    <w:rsid w:val="00666413"/>
    <w:rsid w:val="006672FB"/>
    <w:rsid w:val="00667967"/>
    <w:rsid w:val="00670071"/>
    <w:rsid w:val="00670ED9"/>
    <w:rsid w:val="006712E6"/>
    <w:rsid w:val="006744E5"/>
    <w:rsid w:val="00675CF5"/>
    <w:rsid w:val="00676FCE"/>
    <w:rsid w:val="00677520"/>
    <w:rsid w:val="00677E42"/>
    <w:rsid w:val="00680080"/>
    <w:rsid w:val="0068324B"/>
    <w:rsid w:val="00683CF1"/>
    <w:rsid w:val="0068521A"/>
    <w:rsid w:val="00685F70"/>
    <w:rsid w:val="006905EE"/>
    <w:rsid w:val="00692A4C"/>
    <w:rsid w:val="006934BB"/>
    <w:rsid w:val="00693714"/>
    <w:rsid w:val="00693F72"/>
    <w:rsid w:val="00696317"/>
    <w:rsid w:val="00696880"/>
    <w:rsid w:val="00696C64"/>
    <w:rsid w:val="00697FD3"/>
    <w:rsid w:val="006A0257"/>
    <w:rsid w:val="006A0432"/>
    <w:rsid w:val="006A0659"/>
    <w:rsid w:val="006A0EB2"/>
    <w:rsid w:val="006A183E"/>
    <w:rsid w:val="006A4F20"/>
    <w:rsid w:val="006A658E"/>
    <w:rsid w:val="006A65F2"/>
    <w:rsid w:val="006A7707"/>
    <w:rsid w:val="006B055C"/>
    <w:rsid w:val="006B12E7"/>
    <w:rsid w:val="006B144F"/>
    <w:rsid w:val="006B51C1"/>
    <w:rsid w:val="006B689D"/>
    <w:rsid w:val="006C2C63"/>
    <w:rsid w:val="006C4473"/>
    <w:rsid w:val="006C7103"/>
    <w:rsid w:val="006C7326"/>
    <w:rsid w:val="006C78FF"/>
    <w:rsid w:val="006D137C"/>
    <w:rsid w:val="006D1F40"/>
    <w:rsid w:val="006D3077"/>
    <w:rsid w:val="006D436D"/>
    <w:rsid w:val="006D482C"/>
    <w:rsid w:val="006D7D63"/>
    <w:rsid w:val="006E0E3C"/>
    <w:rsid w:val="006E2962"/>
    <w:rsid w:val="006E4FBA"/>
    <w:rsid w:val="006E5FB4"/>
    <w:rsid w:val="006E6E07"/>
    <w:rsid w:val="006F0935"/>
    <w:rsid w:val="006F0BC8"/>
    <w:rsid w:val="006F2117"/>
    <w:rsid w:val="006F40CD"/>
    <w:rsid w:val="006F4705"/>
    <w:rsid w:val="006F6F59"/>
    <w:rsid w:val="006F729D"/>
    <w:rsid w:val="006F750D"/>
    <w:rsid w:val="00701C4C"/>
    <w:rsid w:val="00702255"/>
    <w:rsid w:val="00702443"/>
    <w:rsid w:val="00703C67"/>
    <w:rsid w:val="0070719D"/>
    <w:rsid w:val="00707FDE"/>
    <w:rsid w:val="0071054A"/>
    <w:rsid w:val="007118CD"/>
    <w:rsid w:val="00712550"/>
    <w:rsid w:val="0071278D"/>
    <w:rsid w:val="00712D11"/>
    <w:rsid w:val="00714218"/>
    <w:rsid w:val="00716E76"/>
    <w:rsid w:val="00716EFA"/>
    <w:rsid w:val="007207BE"/>
    <w:rsid w:val="00721762"/>
    <w:rsid w:val="00724A29"/>
    <w:rsid w:val="00725C23"/>
    <w:rsid w:val="00727B48"/>
    <w:rsid w:val="00730325"/>
    <w:rsid w:val="007311A9"/>
    <w:rsid w:val="00731286"/>
    <w:rsid w:val="00731D68"/>
    <w:rsid w:val="00731EAB"/>
    <w:rsid w:val="00732029"/>
    <w:rsid w:val="0073256B"/>
    <w:rsid w:val="00733995"/>
    <w:rsid w:val="00735353"/>
    <w:rsid w:val="0073540A"/>
    <w:rsid w:val="00735C63"/>
    <w:rsid w:val="00736483"/>
    <w:rsid w:val="007367A2"/>
    <w:rsid w:val="00736D6B"/>
    <w:rsid w:val="00736DB1"/>
    <w:rsid w:val="0073712A"/>
    <w:rsid w:val="00737470"/>
    <w:rsid w:val="00737AC1"/>
    <w:rsid w:val="00737BDC"/>
    <w:rsid w:val="00740394"/>
    <w:rsid w:val="00740A9F"/>
    <w:rsid w:val="00741670"/>
    <w:rsid w:val="00744201"/>
    <w:rsid w:val="00745E8B"/>
    <w:rsid w:val="00746444"/>
    <w:rsid w:val="00746BC7"/>
    <w:rsid w:val="007500B9"/>
    <w:rsid w:val="00750911"/>
    <w:rsid w:val="0075122E"/>
    <w:rsid w:val="00751311"/>
    <w:rsid w:val="00752549"/>
    <w:rsid w:val="00752A4B"/>
    <w:rsid w:val="00752AAC"/>
    <w:rsid w:val="00752B5E"/>
    <w:rsid w:val="00753493"/>
    <w:rsid w:val="00753674"/>
    <w:rsid w:val="007536D7"/>
    <w:rsid w:val="007537F5"/>
    <w:rsid w:val="0075410B"/>
    <w:rsid w:val="00754D34"/>
    <w:rsid w:val="00757207"/>
    <w:rsid w:val="007575E9"/>
    <w:rsid w:val="007602D8"/>
    <w:rsid w:val="00761346"/>
    <w:rsid w:val="00762572"/>
    <w:rsid w:val="00763512"/>
    <w:rsid w:val="00763E99"/>
    <w:rsid w:val="0076515A"/>
    <w:rsid w:val="0076556F"/>
    <w:rsid w:val="0076579E"/>
    <w:rsid w:val="00765F7D"/>
    <w:rsid w:val="00766BA4"/>
    <w:rsid w:val="00767927"/>
    <w:rsid w:val="007700C4"/>
    <w:rsid w:val="007700D7"/>
    <w:rsid w:val="00770341"/>
    <w:rsid w:val="00773538"/>
    <w:rsid w:val="00773DED"/>
    <w:rsid w:val="00774463"/>
    <w:rsid w:val="007745D6"/>
    <w:rsid w:val="00774748"/>
    <w:rsid w:val="0077527B"/>
    <w:rsid w:val="00775C63"/>
    <w:rsid w:val="00775FB6"/>
    <w:rsid w:val="007768E8"/>
    <w:rsid w:val="00776C40"/>
    <w:rsid w:val="00776EB6"/>
    <w:rsid w:val="00776FE9"/>
    <w:rsid w:val="00777663"/>
    <w:rsid w:val="007800DC"/>
    <w:rsid w:val="00780529"/>
    <w:rsid w:val="00780889"/>
    <w:rsid w:val="007834A7"/>
    <w:rsid w:val="00784F89"/>
    <w:rsid w:val="0078701E"/>
    <w:rsid w:val="007870D4"/>
    <w:rsid w:val="00787AF6"/>
    <w:rsid w:val="007908E9"/>
    <w:rsid w:val="00791510"/>
    <w:rsid w:val="00791A10"/>
    <w:rsid w:val="0079298F"/>
    <w:rsid w:val="00793370"/>
    <w:rsid w:val="00793D9B"/>
    <w:rsid w:val="00794CA2"/>
    <w:rsid w:val="00797061"/>
    <w:rsid w:val="0079773D"/>
    <w:rsid w:val="00797ADC"/>
    <w:rsid w:val="00797CA2"/>
    <w:rsid w:val="007A148E"/>
    <w:rsid w:val="007A187F"/>
    <w:rsid w:val="007A1AF2"/>
    <w:rsid w:val="007A2ECC"/>
    <w:rsid w:val="007A36F9"/>
    <w:rsid w:val="007A3DCD"/>
    <w:rsid w:val="007A44B7"/>
    <w:rsid w:val="007A61E0"/>
    <w:rsid w:val="007A6834"/>
    <w:rsid w:val="007B12B2"/>
    <w:rsid w:val="007B16B4"/>
    <w:rsid w:val="007B260A"/>
    <w:rsid w:val="007B28E3"/>
    <w:rsid w:val="007B42B0"/>
    <w:rsid w:val="007B448B"/>
    <w:rsid w:val="007B639C"/>
    <w:rsid w:val="007B6AF7"/>
    <w:rsid w:val="007C0A5F"/>
    <w:rsid w:val="007C2E98"/>
    <w:rsid w:val="007C397B"/>
    <w:rsid w:val="007C4175"/>
    <w:rsid w:val="007C7137"/>
    <w:rsid w:val="007C7BC3"/>
    <w:rsid w:val="007D0550"/>
    <w:rsid w:val="007D0838"/>
    <w:rsid w:val="007D1755"/>
    <w:rsid w:val="007D3CEA"/>
    <w:rsid w:val="007D5A02"/>
    <w:rsid w:val="007E1E9A"/>
    <w:rsid w:val="007E24D4"/>
    <w:rsid w:val="007E51EA"/>
    <w:rsid w:val="007E52DF"/>
    <w:rsid w:val="007E6037"/>
    <w:rsid w:val="007E6546"/>
    <w:rsid w:val="007E7E6C"/>
    <w:rsid w:val="007F121A"/>
    <w:rsid w:val="007F1E93"/>
    <w:rsid w:val="007F2AE2"/>
    <w:rsid w:val="007F2D51"/>
    <w:rsid w:val="007F432B"/>
    <w:rsid w:val="007F4ECD"/>
    <w:rsid w:val="007F51C8"/>
    <w:rsid w:val="007F5BE1"/>
    <w:rsid w:val="007F6EF1"/>
    <w:rsid w:val="007F6F6F"/>
    <w:rsid w:val="007F7972"/>
    <w:rsid w:val="007F7AE2"/>
    <w:rsid w:val="007F7CA7"/>
    <w:rsid w:val="0080042E"/>
    <w:rsid w:val="0080179F"/>
    <w:rsid w:val="008020F4"/>
    <w:rsid w:val="008027E4"/>
    <w:rsid w:val="008030BB"/>
    <w:rsid w:val="008039B3"/>
    <w:rsid w:val="008043E3"/>
    <w:rsid w:val="00804ABD"/>
    <w:rsid w:val="00805544"/>
    <w:rsid w:val="00805552"/>
    <w:rsid w:val="00806FA6"/>
    <w:rsid w:val="0080704E"/>
    <w:rsid w:val="00807C64"/>
    <w:rsid w:val="00810712"/>
    <w:rsid w:val="00811014"/>
    <w:rsid w:val="00811246"/>
    <w:rsid w:val="008114A6"/>
    <w:rsid w:val="008145F0"/>
    <w:rsid w:val="00815779"/>
    <w:rsid w:val="00815968"/>
    <w:rsid w:val="0081659F"/>
    <w:rsid w:val="008167EF"/>
    <w:rsid w:val="00816A94"/>
    <w:rsid w:val="008179A8"/>
    <w:rsid w:val="00820F53"/>
    <w:rsid w:val="00822314"/>
    <w:rsid w:val="00822631"/>
    <w:rsid w:val="00823800"/>
    <w:rsid w:val="008269E7"/>
    <w:rsid w:val="00827A4A"/>
    <w:rsid w:val="00830202"/>
    <w:rsid w:val="0083264E"/>
    <w:rsid w:val="008346CF"/>
    <w:rsid w:val="00835075"/>
    <w:rsid w:val="008360E6"/>
    <w:rsid w:val="00836395"/>
    <w:rsid w:val="00837329"/>
    <w:rsid w:val="0083767C"/>
    <w:rsid w:val="0083792E"/>
    <w:rsid w:val="008408F2"/>
    <w:rsid w:val="008415A1"/>
    <w:rsid w:val="00841AC4"/>
    <w:rsid w:val="00842BD0"/>
    <w:rsid w:val="00843C3C"/>
    <w:rsid w:val="0084505E"/>
    <w:rsid w:val="008454D4"/>
    <w:rsid w:val="00846764"/>
    <w:rsid w:val="00850F66"/>
    <w:rsid w:val="008512D5"/>
    <w:rsid w:val="00851E41"/>
    <w:rsid w:val="008527A6"/>
    <w:rsid w:val="00852B76"/>
    <w:rsid w:val="0085423D"/>
    <w:rsid w:val="00854A6B"/>
    <w:rsid w:val="0085584B"/>
    <w:rsid w:val="008563CD"/>
    <w:rsid w:val="008601FE"/>
    <w:rsid w:val="00860BD2"/>
    <w:rsid w:val="00860CE1"/>
    <w:rsid w:val="00862771"/>
    <w:rsid w:val="0086364F"/>
    <w:rsid w:val="00865190"/>
    <w:rsid w:val="00866131"/>
    <w:rsid w:val="00866738"/>
    <w:rsid w:val="00866D19"/>
    <w:rsid w:val="00867165"/>
    <w:rsid w:val="00873C47"/>
    <w:rsid w:val="00873F71"/>
    <w:rsid w:val="00874388"/>
    <w:rsid w:val="008759B7"/>
    <w:rsid w:val="00880B68"/>
    <w:rsid w:val="00880E85"/>
    <w:rsid w:val="00881940"/>
    <w:rsid w:val="00881CD2"/>
    <w:rsid w:val="00883298"/>
    <w:rsid w:val="0088599C"/>
    <w:rsid w:val="00886B00"/>
    <w:rsid w:val="008872FD"/>
    <w:rsid w:val="008927AF"/>
    <w:rsid w:val="00892D27"/>
    <w:rsid w:val="00893550"/>
    <w:rsid w:val="00893A96"/>
    <w:rsid w:val="008940A3"/>
    <w:rsid w:val="00894E92"/>
    <w:rsid w:val="0089505A"/>
    <w:rsid w:val="00895946"/>
    <w:rsid w:val="00895989"/>
    <w:rsid w:val="00895B9E"/>
    <w:rsid w:val="008A229E"/>
    <w:rsid w:val="008A3171"/>
    <w:rsid w:val="008A5D94"/>
    <w:rsid w:val="008A5E35"/>
    <w:rsid w:val="008A6C7C"/>
    <w:rsid w:val="008B1C31"/>
    <w:rsid w:val="008B3C3D"/>
    <w:rsid w:val="008B43AF"/>
    <w:rsid w:val="008B51EB"/>
    <w:rsid w:val="008B5FA0"/>
    <w:rsid w:val="008B730D"/>
    <w:rsid w:val="008C00CF"/>
    <w:rsid w:val="008C03A0"/>
    <w:rsid w:val="008C11A6"/>
    <w:rsid w:val="008C15C9"/>
    <w:rsid w:val="008C1BB9"/>
    <w:rsid w:val="008C2343"/>
    <w:rsid w:val="008C3C88"/>
    <w:rsid w:val="008C4D02"/>
    <w:rsid w:val="008C5F40"/>
    <w:rsid w:val="008D007B"/>
    <w:rsid w:val="008D0700"/>
    <w:rsid w:val="008D0976"/>
    <w:rsid w:val="008D0F93"/>
    <w:rsid w:val="008D160E"/>
    <w:rsid w:val="008D1EAE"/>
    <w:rsid w:val="008D2088"/>
    <w:rsid w:val="008D248B"/>
    <w:rsid w:val="008D2B7C"/>
    <w:rsid w:val="008D40B1"/>
    <w:rsid w:val="008D7EA9"/>
    <w:rsid w:val="008E017F"/>
    <w:rsid w:val="008E1A9B"/>
    <w:rsid w:val="008E1C11"/>
    <w:rsid w:val="008E21E7"/>
    <w:rsid w:val="008E296B"/>
    <w:rsid w:val="008E2ABF"/>
    <w:rsid w:val="008E2D05"/>
    <w:rsid w:val="008E3F4A"/>
    <w:rsid w:val="008E5767"/>
    <w:rsid w:val="008F069C"/>
    <w:rsid w:val="008F087F"/>
    <w:rsid w:val="008F08F7"/>
    <w:rsid w:val="008F1C61"/>
    <w:rsid w:val="008F1C8A"/>
    <w:rsid w:val="008F3040"/>
    <w:rsid w:val="008F35C1"/>
    <w:rsid w:val="008F3AF6"/>
    <w:rsid w:val="008F70BD"/>
    <w:rsid w:val="008F7D15"/>
    <w:rsid w:val="00901E2B"/>
    <w:rsid w:val="00902756"/>
    <w:rsid w:val="00903855"/>
    <w:rsid w:val="00904508"/>
    <w:rsid w:val="00905149"/>
    <w:rsid w:val="0090640A"/>
    <w:rsid w:val="00906F49"/>
    <w:rsid w:val="00907978"/>
    <w:rsid w:val="00913C24"/>
    <w:rsid w:val="00914005"/>
    <w:rsid w:val="00916165"/>
    <w:rsid w:val="0091735B"/>
    <w:rsid w:val="009174D0"/>
    <w:rsid w:val="0092011D"/>
    <w:rsid w:val="00921BE3"/>
    <w:rsid w:val="00922755"/>
    <w:rsid w:val="009229FB"/>
    <w:rsid w:val="0092461F"/>
    <w:rsid w:val="00924F97"/>
    <w:rsid w:val="00925371"/>
    <w:rsid w:val="00925C25"/>
    <w:rsid w:val="00926740"/>
    <w:rsid w:val="00926BFD"/>
    <w:rsid w:val="0092721E"/>
    <w:rsid w:val="00927944"/>
    <w:rsid w:val="00930D37"/>
    <w:rsid w:val="009317A1"/>
    <w:rsid w:val="0093197E"/>
    <w:rsid w:val="00934639"/>
    <w:rsid w:val="0093580B"/>
    <w:rsid w:val="00935B60"/>
    <w:rsid w:val="0093704D"/>
    <w:rsid w:val="009371FD"/>
    <w:rsid w:val="00937254"/>
    <w:rsid w:val="009406DF"/>
    <w:rsid w:val="00940AFA"/>
    <w:rsid w:val="0094173C"/>
    <w:rsid w:val="00942F3D"/>
    <w:rsid w:val="0094307C"/>
    <w:rsid w:val="00943AC3"/>
    <w:rsid w:val="00945CEB"/>
    <w:rsid w:val="0094600F"/>
    <w:rsid w:val="009463DC"/>
    <w:rsid w:val="009476F6"/>
    <w:rsid w:val="00951396"/>
    <w:rsid w:val="009544E4"/>
    <w:rsid w:val="009568C6"/>
    <w:rsid w:val="00956BA3"/>
    <w:rsid w:val="00961407"/>
    <w:rsid w:val="009619A7"/>
    <w:rsid w:val="00962747"/>
    <w:rsid w:val="009640D3"/>
    <w:rsid w:val="00964B1F"/>
    <w:rsid w:val="00964D1B"/>
    <w:rsid w:val="009653F2"/>
    <w:rsid w:val="009661FA"/>
    <w:rsid w:val="0096650E"/>
    <w:rsid w:val="00966B65"/>
    <w:rsid w:val="00966F65"/>
    <w:rsid w:val="00970603"/>
    <w:rsid w:val="009706C2"/>
    <w:rsid w:val="009706EE"/>
    <w:rsid w:val="009713BA"/>
    <w:rsid w:val="00971D03"/>
    <w:rsid w:val="00972CC9"/>
    <w:rsid w:val="009744AB"/>
    <w:rsid w:val="0097596E"/>
    <w:rsid w:val="00977BAD"/>
    <w:rsid w:val="009810CE"/>
    <w:rsid w:val="00984D66"/>
    <w:rsid w:val="00984E8B"/>
    <w:rsid w:val="00985ACA"/>
    <w:rsid w:val="00987ED4"/>
    <w:rsid w:val="00991FD0"/>
    <w:rsid w:val="0099357A"/>
    <w:rsid w:val="009936D0"/>
    <w:rsid w:val="00993AB8"/>
    <w:rsid w:val="0099459A"/>
    <w:rsid w:val="00994795"/>
    <w:rsid w:val="00994B1F"/>
    <w:rsid w:val="00994C5F"/>
    <w:rsid w:val="00995254"/>
    <w:rsid w:val="00995DE1"/>
    <w:rsid w:val="0099698F"/>
    <w:rsid w:val="009A030A"/>
    <w:rsid w:val="009A0EA0"/>
    <w:rsid w:val="009A1491"/>
    <w:rsid w:val="009A15FB"/>
    <w:rsid w:val="009A28E8"/>
    <w:rsid w:val="009A2F1F"/>
    <w:rsid w:val="009A3D14"/>
    <w:rsid w:val="009A665D"/>
    <w:rsid w:val="009A6A39"/>
    <w:rsid w:val="009A70B5"/>
    <w:rsid w:val="009B12D8"/>
    <w:rsid w:val="009B16C6"/>
    <w:rsid w:val="009B18F4"/>
    <w:rsid w:val="009B2B81"/>
    <w:rsid w:val="009B3492"/>
    <w:rsid w:val="009B3545"/>
    <w:rsid w:val="009B3D20"/>
    <w:rsid w:val="009B436C"/>
    <w:rsid w:val="009B46F8"/>
    <w:rsid w:val="009B7996"/>
    <w:rsid w:val="009C0496"/>
    <w:rsid w:val="009C09E5"/>
    <w:rsid w:val="009C2AA7"/>
    <w:rsid w:val="009C3A66"/>
    <w:rsid w:val="009C41D8"/>
    <w:rsid w:val="009C438E"/>
    <w:rsid w:val="009C56E8"/>
    <w:rsid w:val="009C57EE"/>
    <w:rsid w:val="009C7878"/>
    <w:rsid w:val="009D0E1E"/>
    <w:rsid w:val="009D3017"/>
    <w:rsid w:val="009D30B0"/>
    <w:rsid w:val="009D3344"/>
    <w:rsid w:val="009D3B85"/>
    <w:rsid w:val="009D40F9"/>
    <w:rsid w:val="009D468A"/>
    <w:rsid w:val="009D49F4"/>
    <w:rsid w:val="009D55AF"/>
    <w:rsid w:val="009D7887"/>
    <w:rsid w:val="009E0378"/>
    <w:rsid w:val="009E03D4"/>
    <w:rsid w:val="009E0835"/>
    <w:rsid w:val="009E1226"/>
    <w:rsid w:val="009E12ED"/>
    <w:rsid w:val="009E15E4"/>
    <w:rsid w:val="009E1F59"/>
    <w:rsid w:val="009E249A"/>
    <w:rsid w:val="009E2CF5"/>
    <w:rsid w:val="009E3A92"/>
    <w:rsid w:val="009E40A0"/>
    <w:rsid w:val="009E48D6"/>
    <w:rsid w:val="009E4C66"/>
    <w:rsid w:val="009E59F0"/>
    <w:rsid w:val="009E62C6"/>
    <w:rsid w:val="009E6324"/>
    <w:rsid w:val="009F0284"/>
    <w:rsid w:val="009F5F69"/>
    <w:rsid w:val="009F61E6"/>
    <w:rsid w:val="009F6EA3"/>
    <w:rsid w:val="009F71DD"/>
    <w:rsid w:val="009F7275"/>
    <w:rsid w:val="00A0034C"/>
    <w:rsid w:val="00A00B02"/>
    <w:rsid w:val="00A0245E"/>
    <w:rsid w:val="00A05D5F"/>
    <w:rsid w:val="00A07BC5"/>
    <w:rsid w:val="00A07DC4"/>
    <w:rsid w:val="00A1006D"/>
    <w:rsid w:val="00A104A7"/>
    <w:rsid w:val="00A12749"/>
    <w:rsid w:val="00A12B38"/>
    <w:rsid w:val="00A15413"/>
    <w:rsid w:val="00A1667E"/>
    <w:rsid w:val="00A1703A"/>
    <w:rsid w:val="00A17568"/>
    <w:rsid w:val="00A203ED"/>
    <w:rsid w:val="00A20568"/>
    <w:rsid w:val="00A21226"/>
    <w:rsid w:val="00A231F1"/>
    <w:rsid w:val="00A25C88"/>
    <w:rsid w:val="00A263DE"/>
    <w:rsid w:val="00A26785"/>
    <w:rsid w:val="00A27828"/>
    <w:rsid w:val="00A3053F"/>
    <w:rsid w:val="00A3072A"/>
    <w:rsid w:val="00A30B1C"/>
    <w:rsid w:val="00A30F4D"/>
    <w:rsid w:val="00A31DCF"/>
    <w:rsid w:val="00A34167"/>
    <w:rsid w:val="00A3559C"/>
    <w:rsid w:val="00A35B3F"/>
    <w:rsid w:val="00A364A7"/>
    <w:rsid w:val="00A406A6"/>
    <w:rsid w:val="00A408C4"/>
    <w:rsid w:val="00A41386"/>
    <w:rsid w:val="00A4289F"/>
    <w:rsid w:val="00A43035"/>
    <w:rsid w:val="00A43C0E"/>
    <w:rsid w:val="00A4431C"/>
    <w:rsid w:val="00A4577D"/>
    <w:rsid w:val="00A47CF2"/>
    <w:rsid w:val="00A505B5"/>
    <w:rsid w:val="00A509A5"/>
    <w:rsid w:val="00A513D3"/>
    <w:rsid w:val="00A524CD"/>
    <w:rsid w:val="00A552BD"/>
    <w:rsid w:val="00A558C3"/>
    <w:rsid w:val="00A55AFA"/>
    <w:rsid w:val="00A55F93"/>
    <w:rsid w:val="00A568C7"/>
    <w:rsid w:val="00A60B44"/>
    <w:rsid w:val="00A61AF0"/>
    <w:rsid w:val="00A61FEF"/>
    <w:rsid w:val="00A624E6"/>
    <w:rsid w:val="00A625BA"/>
    <w:rsid w:val="00A63ADA"/>
    <w:rsid w:val="00A642B4"/>
    <w:rsid w:val="00A64445"/>
    <w:rsid w:val="00A651FE"/>
    <w:rsid w:val="00A6586D"/>
    <w:rsid w:val="00A65DC8"/>
    <w:rsid w:val="00A6671B"/>
    <w:rsid w:val="00A6792E"/>
    <w:rsid w:val="00A67B48"/>
    <w:rsid w:val="00A70E1C"/>
    <w:rsid w:val="00A714B6"/>
    <w:rsid w:val="00A7213C"/>
    <w:rsid w:val="00A729F0"/>
    <w:rsid w:val="00A7329F"/>
    <w:rsid w:val="00A735A9"/>
    <w:rsid w:val="00A7415B"/>
    <w:rsid w:val="00A7460F"/>
    <w:rsid w:val="00A75F8A"/>
    <w:rsid w:val="00A8180A"/>
    <w:rsid w:val="00A82331"/>
    <w:rsid w:val="00A83227"/>
    <w:rsid w:val="00A86075"/>
    <w:rsid w:val="00A8626F"/>
    <w:rsid w:val="00A86E69"/>
    <w:rsid w:val="00A9009D"/>
    <w:rsid w:val="00A90336"/>
    <w:rsid w:val="00A90B72"/>
    <w:rsid w:val="00A93FB1"/>
    <w:rsid w:val="00A94D38"/>
    <w:rsid w:val="00A9565D"/>
    <w:rsid w:val="00A95DE3"/>
    <w:rsid w:val="00A96672"/>
    <w:rsid w:val="00A972AD"/>
    <w:rsid w:val="00A97CEA"/>
    <w:rsid w:val="00AA0775"/>
    <w:rsid w:val="00AA1F65"/>
    <w:rsid w:val="00AA2E59"/>
    <w:rsid w:val="00AA35A3"/>
    <w:rsid w:val="00AA5272"/>
    <w:rsid w:val="00AA5ABD"/>
    <w:rsid w:val="00AA7BC0"/>
    <w:rsid w:val="00AA7DDA"/>
    <w:rsid w:val="00AB1264"/>
    <w:rsid w:val="00AB136D"/>
    <w:rsid w:val="00AB1C48"/>
    <w:rsid w:val="00AB3EA7"/>
    <w:rsid w:val="00AB4118"/>
    <w:rsid w:val="00AB45B6"/>
    <w:rsid w:val="00AB4C99"/>
    <w:rsid w:val="00AB5305"/>
    <w:rsid w:val="00AB6CD9"/>
    <w:rsid w:val="00AB7AD2"/>
    <w:rsid w:val="00AC0DA2"/>
    <w:rsid w:val="00AC1637"/>
    <w:rsid w:val="00AC25C4"/>
    <w:rsid w:val="00AC3B77"/>
    <w:rsid w:val="00AC4ABF"/>
    <w:rsid w:val="00AD0F0F"/>
    <w:rsid w:val="00AD483C"/>
    <w:rsid w:val="00AD4F58"/>
    <w:rsid w:val="00AD5B06"/>
    <w:rsid w:val="00AD5C12"/>
    <w:rsid w:val="00AD6566"/>
    <w:rsid w:val="00AD6F7E"/>
    <w:rsid w:val="00AE13BA"/>
    <w:rsid w:val="00AE25A0"/>
    <w:rsid w:val="00AE32DE"/>
    <w:rsid w:val="00AE483B"/>
    <w:rsid w:val="00AE5C8B"/>
    <w:rsid w:val="00AE5CE5"/>
    <w:rsid w:val="00AF006E"/>
    <w:rsid w:val="00AF1041"/>
    <w:rsid w:val="00AF1445"/>
    <w:rsid w:val="00AF3A3D"/>
    <w:rsid w:val="00AF4968"/>
    <w:rsid w:val="00AF4F6A"/>
    <w:rsid w:val="00AF546A"/>
    <w:rsid w:val="00AF5645"/>
    <w:rsid w:val="00AF5FC6"/>
    <w:rsid w:val="00AF645C"/>
    <w:rsid w:val="00AF645F"/>
    <w:rsid w:val="00AF678B"/>
    <w:rsid w:val="00B00699"/>
    <w:rsid w:val="00B011A5"/>
    <w:rsid w:val="00B032BA"/>
    <w:rsid w:val="00B047F9"/>
    <w:rsid w:val="00B053FE"/>
    <w:rsid w:val="00B10593"/>
    <w:rsid w:val="00B1415B"/>
    <w:rsid w:val="00B153E6"/>
    <w:rsid w:val="00B20D8D"/>
    <w:rsid w:val="00B21386"/>
    <w:rsid w:val="00B22021"/>
    <w:rsid w:val="00B224AB"/>
    <w:rsid w:val="00B243BA"/>
    <w:rsid w:val="00B25755"/>
    <w:rsid w:val="00B25902"/>
    <w:rsid w:val="00B25BC7"/>
    <w:rsid w:val="00B268C4"/>
    <w:rsid w:val="00B302E3"/>
    <w:rsid w:val="00B31A7F"/>
    <w:rsid w:val="00B31C0B"/>
    <w:rsid w:val="00B32452"/>
    <w:rsid w:val="00B32DBC"/>
    <w:rsid w:val="00B338E9"/>
    <w:rsid w:val="00B35425"/>
    <w:rsid w:val="00B354E9"/>
    <w:rsid w:val="00B360FA"/>
    <w:rsid w:val="00B40D15"/>
    <w:rsid w:val="00B41EE0"/>
    <w:rsid w:val="00B45A07"/>
    <w:rsid w:val="00B45ADA"/>
    <w:rsid w:val="00B45BF0"/>
    <w:rsid w:val="00B46367"/>
    <w:rsid w:val="00B47095"/>
    <w:rsid w:val="00B501C8"/>
    <w:rsid w:val="00B505A1"/>
    <w:rsid w:val="00B508F2"/>
    <w:rsid w:val="00B51074"/>
    <w:rsid w:val="00B53294"/>
    <w:rsid w:val="00B53BFD"/>
    <w:rsid w:val="00B54BC4"/>
    <w:rsid w:val="00B55B2D"/>
    <w:rsid w:val="00B60C49"/>
    <w:rsid w:val="00B61A75"/>
    <w:rsid w:val="00B620E3"/>
    <w:rsid w:val="00B63ABE"/>
    <w:rsid w:val="00B63B17"/>
    <w:rsid w:val="00B64561"/>
    <w:rsid w:val="00B64E61"/>
    <w:rsid w:val="00B65281"/>
    <w:rsid w:val="00B6637A"/>
    <w:rsid w:val="00B66ABA"/>
    <w:rsid w:val="00B66C05"/>
    <w:rsid w:val="00B70A0F"/>
    <w:rsid w:val="00B71744"/>
    <w:rsid w:val="00B71A8B"/>
    <w:rsid w:val="00B71C73"/>
    <w:rsid w:val="00B7294C"/>
    <w:rsid w:val="00B74675"/>
    <w:rsid w:val="00B80BD6"/>
    <w:rsid w:val="00B829BF"/>
    <w:rsid w:val="00B82D63"/>
    <w:rsid w:val="00B84212"/>
    <w:rsid w:val="00B85F10"/>
    <w:rsid w:val="00B862E6"/>
    <w:rsid w:val="00B905C9"/>
    <w:rsid w:val="00B92BC3"/>
    <w:rsid w:val="00B93350"/>
    <w:rsid w:val="00B949AA"/>
    <w:rsid w:val="00B95351"/>
    <w:rsid w:val="00B96115"/>
    <w:rsid w:val="00B97396"/>
    <w:rsid w:val="00B97F57"/>
    <w:rsid w:val="00BA1BA1"/>
    <w:rsid w:val="00BA20FB"/>
    <w:rsid w:val="00BA2977"/>
    <w:rsid w:val="00BA389D"/>
    <w:rsid w:val="00BA3E56"/>
    <w:rsid w:val="00BA4512"/>
    <w:rsid w:val="00BA5B6B"/>
    <w:rsid w:val="00BA6061"/>
    <w:rsid w:val="00BA6981"/>
    <w:rsid w:val="00BA6D29"/>
    <w:rsid w:val="00BA7A08"/>
    <w:rsid w:val="00BB1D6D"/>
    <w:rsid w:val="00BB2EC6"/>
    <w:rsid w:val="00BB3DAF"/>
    <w:rsid w:val="00BB53F6"/>
    <w:rsid w:val="00BB5D34"/>
    <w:rsid w:val="00BC02ED"/>
    <w:rsid w:val="00BC4879"/>
    <w:rsid w:val="00BC4BD5"/>
    <w:rsid w:val="00BC6BDB"/>
    <w:rsid w:val="00BD12D8"/>
    <w:rsid w:val="00BD2BA2"/>
    <w:rsid w:val="00BD4735"/>
    <w:rsid w:val="00BD4D5C"/>
    <w:rsid w:val="00BD6A8D"/>
    <w:rsid w:val="00BD6D84"/>
    <w:rsid w:val="00BD79E9"/>
    <w:rsid w:val="00BE0604"/>
    <w:rsid w:val="00BE2DF0"/>
    <w:rsid w:val="00BE3A11"/>
    <w:rsid w:val="00BE5167"/>
    <w:rsid w:val="00BE6C73"/>
    <w:rsid w:val="00BE7343"/>
    <w:rsid w:val="00BE7A89"/>
    <w:rsid w:val="00BF0414"/>
    <w:rsid w:val="00BF04BA"/>
    <w:rsid w:val="00BF100E"/>
    <w:rsid w:val="00BF1589"/>
    <w:rsid w:val="00BF1A61"/>
    <w:rsid w:val="00BF3912"/>
    <w:rsid w:val="00BF3A2B"/>
    <w:rsid w:val="00BF5950"/>
    <w:rsid w:val="00BF5C70"/>
    <w:rsid w:val="00BF5FF3"/>
    <w:rsid w:val="00BF6BC3"/>
    <w:rsid w:val="00BF7586"/>
    <w:rsid w:val="00C00FBD"/>
    <w:rsid w:val="00C02A01"/>
    <w:rsid w:val="00C02FF6"/>
    <w:rsid w:val="00C0571A"/>
    <w:rsid w:val="00C06A9E"/>
    <w:rsid w:val="00C076AE"/>
    <w:rsid w:val="00C151B2"/>
    <w:rsid w:val="00C1574D"/>
    <w:rsid w:val="00C1632F"/>
    <w:rsid w:val="00C16E7F"/>
    <w:rsid w:val="00C17B17"/>
    <w:rsid w:val="00C20A15"/>
    <w:rsid w:val="00C20FB4"/>
    <w:rsid w:val="00C22671"/>
    <w:rsid w:val="00C24975"/>
    <w:rsid w:val="00C25481"/>
    <w:rsid w:val="00C268F7"/>
    <w:rsid w:val="00C26A67"/>
    <w:rsid w:val="00C26C0B"/>
    <w:rsid w:val="00C26E70"/>
    <w:rsid w:val="00C30E66"/>
    <w:rsid w:val="00C310AC"/>
    <w:rsid w:val="00C31BE6"/>
    <w:rsid w:val="00C32423"/>
    <w:rsid w:val="00C329B4"/>
    <w:rsid w:val="00C34899"/>
    <w:rsid w:val="00C35A07"/>
    <w:rsid w:val="00C37158"/>
    <w:rsid w:val="00C37C41"/>
    <w:rsid w:val="00C4095C"/>
    <w:rsid w:val="00C40BA9"/>
    <w:rsid w:val="00C4198B"/>
    <w:rsid w:val="00C43B62"/>
    <w:rsid w:val="00C44156"/>
    <w:rsid w:val="00C442E1"/>
    <w:rsid w:val="00C4502D"/>
    <w:rsid w:val="00C46074"/>
    <w:rsid w:val="00C501AF"/>
    <w:rsid w:val="00C50D7F"/>
    <w:rsid w:val="00C50FCD"/>
    <w:rsid w:val="00C5134D"/>
    <w:rsid w:val="00C51AA5"/>
    <w:rsid w:val="00C5293C"/>
    <w:rsid w:val="00C5389E"/>
    <w:rsid w:val="00C53D70"/>
    <w:rsid w:val="00C54E7A"/>
    <w:rsid w:val="00C57281"/>
    <w:rsid w:val="00C57C2A"/>
    <w:rsid w:val="00C60D52"/>
    <w:rsid w:val="00C61136"/>
    <w:rsid w:val="00C648DC"/>
    <w:rsid w:val="00C6608E"/>
    <w:rsid w:val="00C6650F"/>
    <w:rsid w:val="00C67132"/>
    <w:rsid w:val="00C67603"/>
    <w:rsid w:val="00C73ACD"/>
    <w:rsid w:val="00C773A7"/>
    <w:rsid w:val="00C8345E"/>
    <w:rsid w:val="00C83528"/>
    <w:rsid w:val="00C84274"/>
    <w:rsid w:val="00C84D50"/>
    <w:rsid w:val="00C85F69"/>
    <w:rsid w:val="00C8653C"/>
    <w:rsid w:val="00C90A80"/>
    <w:rsid w:val="00C90BAC"/>
    <w:rsid w:val="00C945D0"/>
    <w:rsid w:val="00C94631"/>
    <w:rsid w:val="00C9613D"/>
    <w:rsid w:val="00CA1834"/>
    <w:rsid w:val="00CA246D"/>
    <w:rsid w:val="00CA4F0E"/>
    <w:rsid w:val="00CA629C"/>
    <w:rsid w:val="00CA7A60"/>
    <w:rsid w:val="00CB1246"/>
    <w:rsid w:val="00CB5979"/>
    <w:rsid w:val="00CB6C01"/>
    <w:rsid w:val="00CB7D0A"/>
    <w:rsid w:val="00CC05F9"/>
    <w:rsid w:val="00CC1B3A"/>
    <w:rsid w:val="00CC2B80"/>
    <w:rsid w:val="00CC425F"/>
    <w:rsid w:val="00CC537E"/>
    <w:rsid w:val="00CC6D67"/>
    <w:rsid w:val="00CC78AA"/>
    <w:rsid w:val="00CC7B63"/>
    <w:rsid w:val="00CD0468"/>
    <w:rsid w:val="00CD18DD"/>
    <w:rsid w:val="00CD329D"/>
    <w:rsid w:val="00CD363F"/>
    <w:rsid w:val="00CD494F"/>
    <w:rsid w:val="00CD4D8C"/>
    <w:rsid w:val="00CD543E"/>
    <w:rsid w:val="00CD5B28"/>
    <w:rsid w:val="00CD6CA2"/>
    <w:rsid w:val="00CD6DDC"/>
    <w:rsid w:val="00CE1296"/>
    <w:rsid w:val="00CE1711"/>
    <w:rsid w:val="00CE1797"/>
    <w:rsid w:val="00CE1AD9"/>
    <w:rsid w:val="00CE2569"/>
    <w:rsid w:val="00CE27C4"/>
    <w:rsid w:val="00CE5BC5"/>
    <w:rsid w:val="00CE6163"/>
    <w:rsid w:val="00CE649D"/>
    <w:rsid w:val="00CE72C0"/>
    <w:rsid w:val="00CE7EE1"/>
    <w:rsid w:val="00CE7FD6"/>
    <w:rsid w:val="00CF087D"/>
    <w:rsid w:val="00CF510F"/>
    <w:rsid w:val="00CF6E16"/>
    <w:rsid w:val="00D003F2"/>
    <w:rsid w:val="00D00A5E"/>
    <w:rsid w:val="00D00EE9"/>
    <w:rsid w:val="00D01080"/>
    <w:rsid w:val="00D01710"/>
    <w:rsid w:val="00D02363"/>
    <w:rsid w:val="00D04CA9"/>
    <w:rsid w:val="00D052CC"/>
    <w:rsid w:val="00D059FB"/>
    <w:rsid w:val="00D06075"/>
    <w:rsid w:val="00D0624B"/>
    <w:rsid w:val="00D06D9D"/>
    <w:rsid w:val="00D074D3"/>
    <w:rsid w:val="00D10680"/>
    <w:rsid w:val="00D145A5"/>
    <w:rsid w:val="00D14836"/>
    <w:rsid w:val="00D14E8C"/>
    <w:rsid w:val="00D159EA"/>
    <w:rsid w:val="00D15AA1"/>
    <w:rsid w:val="00D15BFE"/>
    <w:rsid w:val="00D15C84"/>
    <w:rsid w:val="00D23BBA"/>
    <w:rsid w:val="00D23DD3"/>
    <w:rsid w:val="00D25649"/>
    <w:rsid w:val="00D276B9"/>
    <w:rsid w:val="00D319EA"/>
    <w:rsid w:val="00D31D8B"/>
    <w:rsid w:val="00D33007"/>
    <w:rsid w:val="00D33252"/>
    <w:rsid w:val="00D33E48"/>
    <w:rsid w:val="00D34808"/>
    <w:rsid w:val="00D354ED"/>
    <w:rsid w:val="00D35700"/>
    <w:rsid w:val="00D36C8A"/>
    <w:rsid w:val="00D40B89"/>
    <w:rsid w:val="00D41468"/>
    <w:rsid w:val="00D418C9"/>
    <w:rsid w:val="00D41D20"/>
    <w:rsid w:val="00D42100"/>
    <w:rsid w:val="00D43718"/>
    <w:rsid w:val="00D43B9F"/>
    <w:rsid w:val="00D44281"/>
    <w:rsid w:val="00D444EF"/>
    <w:rsid w:val="00D44F93"/>
    <w:rsid w:val="00D45630"/>
    <w:rsid w:val="00D4622A"/>
    <w:rsid w:val="00D46D66"/>
    <w:rsid w:val="00D47A6A"/>
    <w:rsid w:val="00D5031A"/>
    <w:rsid w:val="00D503BD"/>
    <w:rsid w:val="00D504E0"/>
    <w:rsid w:val="00D5088E"/>
    <w:rsid w:val="00D508EC"/>
    <w:rsid w:val="00D5185D"/>
    <w:rsid w:val="00D51ED2"/>
    <w:rsid w:val="00D5204A"/>
    <w:rsid w:val="00D52EB8"/>
    <w:rsid w:val="00D55773"/>
    <w:rsid w:val="00D56D8F"/>
    <w:rsid w:val="00D56FA7"/>
    <w:rsid w:val="00D57432"/>
    <w:rsid w:val="00D575B8"/>
    <w:rsid w:val="00D57730"/>
    <w:rsid w:val="00D57735"/>
    <w:rsid w:val="00D61731"/>
    <w:rsid w:val="00D62A94"/>
    <w:rsid w:val="00D62D37"/>
    <w:rsid w:val="00D62D6A"/>
    <w:rsid w:val="00D654F8"/>
    <w:rsid w:val="00D6618B"/>
    <w:rsid w:val="00D6752D"/>
    <w:rsid w:val="00D6757D"/>
    <w:rsid w:val="00D67666"/>
    <w:rsid w:val="00D67DFB"/>
    <w:rsid w:val="00D70589"/>
    <w:rsid w:val="00D70FD2"/>
    <w:rsid w:val="00D72890"/>
    <w:rsid w:val="00D73710"/>
    <w:rsid w:val="00D743CB"/>
    <w:rsid w:val="00D76046"/>
    <w:rsid w:val="00D76794"/>
    <w:rsid w:val="00D7681F"/>
    <w:rsid w:val="00D824D9"/>
    <w:rsid w:val="00D82E1D"/>
    <w:rsid w:val="00D82F55"/>
    <w:rsid w:val="00D8390C"/>
    <w:rsid w:val="00D844C1"/>
    <w:rsid w:val="00D84A04"/>
    <w:rsid w:val="00D860BD"/>
    <w:rsid w:val="00D902E2"/>
    <w:rsid w:val="00D9533D"/>
    <w:rsid w:val="00D954E1"/>
    <w:rsid w:val="00D95AD4"/>
    <w:rsid w:val="00D95DF8"/>
    <w:rsid w:val="00D96EF9"/>
    <w:rsid w:val="00D97307"/>
    <w:rsid w:val="00D977CB"/>
    <w:rsid w:val="00D97D57"/>
    <w:rsid w:val="00DA0E25"/>
    <w:rsid w:val="00DA1463"/>
    <w:rsid w:val="00DA188E"/>
    <w:rsid w:val="00DA1CBB"/>
    <w:rsid w:val="00DA25DD"/>
    <w:rsid w:val="00DA3724"/>
    <w:rsid w:val="00DA3927"/>
    <w:rsid w:val="00DA3C52"/>
    <w:rsid w:val="00DA4FF2"/>
    <w:rsid w:val="00DA5651"/>
    <w:rsid w:val="00DA5D58"/>
    <w:rsid w:val="00DA5EA7"/>
    <w:rsid w:val="00DA7933"/>
    <w:rsid w:val="00DB0C99"/>
    <w:rsid w:val="00DB1906"/>
    <w:rsid w:val="00DB3D17"/>
    <w:rsid w:val="00DB4EB7"/>
    <w:rsid w:val="00DB51D3"/>
    <w:rsid w:val="00DB537B"/>
    <w:rsid w:val="00DB5D10"/>
    <w:rsid w:val="00DC0652"/>
    <w:rsid w:val="00DC09B0"/>
    <w:rsid w:val="00DC0BDB"/>
    <w:rsid w:val="00DC1519"/>
    <w:rsid w:val="00DC1713"/>
    <w:rsid w:val="00DC20FC"/>
    <w:rsid w:val="00DC4B56"/>
    <w:rsid w:val="00DC525F"/>
    <w:rsid w:val="00DC5D54"/>
    <w:rsid w:val="00DC7D32"/>
    <w:rsid w:val="00DD03AF"/>
    <w:rsid w:val="00DD0FA2"/>
    <w:rsid w:val="00DD10B9"/>
    <w:rsid w:val="00DD22BD"/>
    <w:rsid w:val="00DD22F8"/>
    <w:rsid w:val="00DD2889"/>
    <w:rsid w:val="00DD4EE4"/>
    <w:rsid w:val="00DD6495"/>
    <w:rsid w:val="00DD69FE"/>
    <w:rsid w:val="00DD6B1C"/>
    <w:rsid w:val="00DD7234"/>
    <w:rsid w:val="00DD7812"/>
    <w:rsid w:val="00DE0793"/>
    <w:rsid w:val="00DE0834"/>
    <w:rsid w:val="00DE13A7"/>
    <w:rsid w:val="00DE18C1"/>
    <w:rsid w:val="00DE2EDC"/>
    <w:rsid w:val="00DE34D7"/>
    <w:rsid w:val="00DE5354"/>
    <w:rsid w:val="00DE647A"/>
    <w:rsid w:val="00DF1454"/>
    <w:rsid w:val="00DF1761"/>
    <w:rsid w:val="00DF2CC2"/>
    <w:rsid w:val="00DF38FE"/>
    <w:rsid w:val="00DF4E17"/>
    <w:rsid w:val="00DF4E5E"/>
    <w:rsid w:val="00DF6DCA"/>
    <w:rsid w:val="00E00AC9"/>
    <w:rsid w:val="00E00E6B"/>
    <w:rsid w:val="00E01ABE"/>
    <w:rsid w:val="00E02A52"/>
    <w:rsid w:val="00E02C23"/>
    <w:rsid w:val="00E03006"/>
    <w:rsid w:val="00E04B5B"/>
    <w:rsid w:val="00E063B1"/>
    <w:rsid w:val="00E07E44"/>
    <w:rsid w:val="00E11CD8"/>
    <w:rsid w:val="00E12B3C"/>
    <w:rsid w:val="00E14D0A"/>
    <w:rsid w:val="00E15E99"/>
    <w:rsid w:val="00E235E8"/>
    <w:rsid w:val="00E244BC"/>
    <w:rsid w:val="00E24DED"/>
    <w:rsid w:val="00E2660E"/>
    <w:rsid w:val="00E27168"/>
    <w:rsid w:val="00E277ED"/>
    <w:rsid w:val="00E30422"/>
    <w:rsid w:val="00E30E5B"/>
    <w:rsid w:val="00E31790"/>
    <w:rsid w:val="00E31813"/>
    <w:rsid w:val="00E326E9"/>
    <w:rsid w:val="00E33266"/>
    <w:rsid w:val="00E34964"/>
    <w:rsid w:val="00E3514F"/>
    <w:rsid w:val="00E35828"/>
    <w:rsid w:val="00E376F8"/>
    <w:rsid w:val="00E3799F"/>
    <w:rsid w:val="00E41B88"/>
    <w:rsid w:val="00E434E4"/>
    <w:rsid w:val="00E448CB"/>
    <w:rsid w:val="00E46C4D"/>
    <w:rsid w:val="00E46CFF"/>
    <w:rsid w:val="00E47688"/>
    <w:rsid w:val="00E47AE8"/>
    <w:rsid w:val="00E514FA"/>
    <w:rsid w:val="00E51A78"/>
    <w:rsid w:val="00E52695"/>
    <w:rsid w:val="00E526FC"/>
    <w:rsid w:val="00E52B88"/>
    <w:rsid w:val="00E53463"/>
    <w:rsid w:val="00E534F0"/>
    <w:rsid w:val="00E537B6"/>
    <w:rsid w:val="00E53B8E"/>
    <w:rsid w:val="00E543D4"/>
    <w:rsid w:val="00E5458C"/>
    <w:rsid w:val="00E545C3"/>
    <w:rsid w:val="00E54E04"/>
    <w:rsid w:val="00E55ACD"/>
    <w:rsid w:val="00E572C7"/>
    <w:rsid w:val="00E575B7"/>
    <w:rsid w:val="00E60345"/>
    <w:rsid w:val="00E61A70"/>
    <w:rsid w:val="00E62352"/>
    <w:rsid w:val="00E62EB0"/>
    <w:rsid w:val="00E63873"/>
    <w:rsid w:val="00E64D57"/>
    <w:rsid w:val="00E64E4B"/>
    <w:rsid w:val="00E64F47"/>
    <w:rsid w:val="00E64FA1"/>
    <w:rsid w:val="00E67B60"/>
    <w:rsid w:val="00E715BD"/>
    <w:rsid w:val="00E72A50"/>
    <w:rsid w:val="00E75636"/>
    <w:rsid w:val="00E75AED"/>
    <w:rsid w:val="00E75F67"/>
    <w:rsid w:val="00E7742B"/>
    <w:rsid w:val="00E77A89"/>
    <w:rsid w:val="00E77AF7"/>
    <w:rsid w:val="00E80934"/>
    <w:rsid w:val="00E8138C"/>
    <w:rsid w:val="00E817B4"/>
    <w:rsid w:val="00E8383E"/>
    <w:rsid w:val="00E83AF2"/>
    <w:rsid w:val="00E84424"/>
    <w:rsid w:val="00E8551F"/>
    <w:rsid w:val="00E86213"/>
    <w:rsid w:val="00E8731E"/>
    <w:rsid w:val="00E91A9D"/>
    <w:rsid w:val="00E9244D"/>
    <w:rsid w:val="00E92959"/>
    <w:rsid w:val="00E93373"/>
    <w:rsid w:val="00E940B3"/>
    <w:rsid w:val="00E95636"/>
    <w:rsid w:val="00E96445"/>
    <w:rsid w:val="00E965D9"/>
    <w:rsid w:val="00E96E8E"/>
    <w:rsid w:val="00E96ED6"/>
    <w:rsid w:val="00E97A64"/>
    <w:rsid w:val="00EA0122"/>
    <w:rsid w:val="00EA1879"/>
    <w:rsid w:val="00EA1D36"/>
    <w:rsid w:val="00EA1F55"/>
    <w:rsid w:val="00EA215D"/>
    <w:rsid w:val="00EA3D51"/>
    <w:rsid w:val="00EA3DAD"/>
    <w:rsid w:val="00EA4C56"/>
    <w:rsid w:val="00EA6BAD"/>
    <w:rsid w:val="00EB0547"/>
    <w:rsid w:val="00EB05CF"/>
    <w:rsid w:val="00EB071C"/>
    <w:rsid w:val="00EB133C"/>
    <w:rsid w:val="00EB24A3"/>
    <w:rsid w:val="00EB53B8"/>
    <w:rsid w:val="00EB591D"/>
    <w:rsid w:val="00EB59BC"/>
    <w:rsid w:val="00EB6B80"/>
    <w:rsid w:val="00EB773D"/>
    <w:rsid w:val="00EC058E"/>
    <w:rsid w:val="00EC129F"/>
    <w:rsid w:val="00EC3426"/>
    <w:rsid w:val="00EC3CE4"/>
    <w:rsid w:val="00EC5977"/>
    <w:rsid w:val="00EC74E8"/>
    <w:rsid w:val="00EC74F6"/>
    <w:rsid w:val="00ED062C"/>
    <w:rsid w:val="00ED14B1"/>
    <w:rsid w:val="00ED14F3"/>
    <w:rsid w:val="00ED1EC8"/>
    <w:rsid w:val="00ED3113"/>
    <w:rsid w:val="00ED39E9"/>
    <w:rsid w:val="00ED4885"/>
    <w:rsid w:val="00ED4AAD"/>
    <w:rsid w:val="00ED6783"/>
    <w:rsid w:val="00ED6E78"/>
    <w:rsid w:val="00ED7EE6"/>
    <w:rsid w:val="00EE0783"/>
    <w:rsid w:val="00EE0851"/>
    <w:rsid w:val="00EE0D85"/>
    <w:rsid w:val="00EE384C"/>
    <w:rsid w:val="00EE3AE7"/>
    <w:rsid w:val="00EE4324"/>
    <w:rsid w:val="00EE66F7"/>
    <w:rsid w:val="00EE7027"/>
    <w:rsid w:val="00EE7283"/>
    <w:rsid w:val="00EE76AA"/>
    <w:rsid w:val="00EE78FB"/>
    <w:rsid w:val="00EF030B"/>
    <w:rsid w:val="00EF15EC"/>
    <w:rsid w:val="00EF2C05"/>
    <w:rsid w:val="00EF357C"/>
    <w:rsid w:val="00EF40FD"/>
    <w:rsid w:val="00EF7133"/>
    <w:rsid w:val="00EF7388"/>
    <w:rsid w:val="00EF74D2"/>
    <w:rsid w:val="00EF7C7F"/>
    <w:rsid w:val="00EF7D2F"/>
    <w:rsid w:val="00F004AD"/>
    <w:rsid w:val="00F00FE7"/>
    <w:rsid w:val="00F028FA"/>
    <w:rsid w:val="00F036E0"/>
    <w:rsid w:val="00F04EE7"/>
    <w:rsid w:val="00F06494"/>
    <w:rsid w:val="00F1033C"/>
    <w:rsid w:val="00F1048D"/>
    <w:rsid w:val="00F10882"/>
    <w:rsid w:val="00F110E6"/>
    <w:rsid w:val="00F118B3"/>
    <w:rsid w:val="00F138E7"/>
    <w:rsid w:val="00F14A49"/>
    <w:rsid w:val="00F16545"/>
    <w:rsid w:val="00F178AB"/>
    <w:rsid w:val="00F17EB0"/>
    <w:rsid w:val="00F20121"/>
    <w:rsid w:val="00F20EB2"/>
    <w:rsid w:val="00F23C2C"/>
    <w:rsid w:val="00F25298"/>
    <w:rsid w:val="00F252C5"/>
    <w:rsid w:val="00F25D56"/>
    <w:rsid w:val="00F26B5D"/>
    <w:rsid w:val="00F273C3"/>
    <w:rsid w:val="00F304A1"/>
    <w:rsid w:val="00F31280"/>
    <w:rsid w:val="00F3191B"/>
    <w:rsid w:val="00F31952"/>
    <w:rsid w:val="00F31A0E"/>
    <w:rsid w:val="00F32679"/>
    <w:rsid w:val="00F3480E"/>
    <w:rsid w:val="00F34A40"/>
    <w:rsid w:val="00F34CEE"/>
    <w:rsid w:val="00F35257"/>
    <w:rsid w:val="00F357A8"/>
    <w:rsid w:val="00F363EC"/>
    <w:rsid w:val="00F37863"/>
    <w:rsid w:val="00F40E90"/>
    <w:rsid w:val="00F43E7F"/>
    <w:rsid w:val="00F44AD6"/>
    <w:rsid w:val="00F44D34"/>
    <w:rsid w:val="00F45D22"/>
    <w:rsid w:val="00F45DFC"/>
    <w:rsid w:val="00F479B3"/>
    <w:rsid w:val="00F5037F"/>
    <w:rsid w:val="00F518A3"/>
    <w:rsid w:val="00F53376"/>
    <w:rsid w:val="00F537C3"/>
    <w:rsid w:val="00F53A78"/>
    <w:rsid w:val="00F53B28"/>
    <w:rsid w:val="00F554AA"/>
    <w:rsid w:val="00F5618B"/>
    <w:rsid w:val="00F57F03"/>
    <w:rsid w:val="00F60186"/>
    <w:rsid w:val="00F60AFB"/>
    <w:rsid w:val="00F6162A"/>
    <w:rsid w:val="00F61B66"/>
    <w:rsid w:val="00F623B6"/>
    <w:rsid w:val="00F62DCB"/>
    <w:rsid w:val="00F62FEA"/>
    <w:rsid w:val="00F634AF"/>
    <w:rsid w:val="00F65C37"/>
    <w:rsid w:val="00F661D5"/>
    <w:rsid w:val="00F6641E"/>
    <w:rsid w:val="00F67DD6"/>
    <w:rsid w:val="00F70558"/>
    <w:rsid w:val="00F70C42"/>
    <w:rsid w:val="00F70FA8"/>
    <w:rsid w:val="00F71EB0"/>
    <w:rsid w:val="00F72421"/>
    <w:rsid w:val="00F7266B"/>
    <w:rsid w:val="00F7343C"/>
    <w:rsid w:val="00F73A65"/>
    <w:rsid w:val="00F73D08"/>
    <w:rsid w:val="00F73F89"/>
    <w:rsid w:val="00F7445F"/>
    <w:rsid w:val="00F74675"/>
    <w:rsid w:val="00F75938"/>
    <w:rsid w:val="00F76429"/>
    <w:rsid w:val="00F77121"/>
    <w:rsid w:val="00F77304"/>
    <w:rsid w:val="00F77C17"/>
    <w:rsid w:val="00F80117"/>
    <w:rsid w:val="00F8069B"/>
    <w:rsid w:val="00F80AEB"/>
    <w:rsid w:val="00F81188"/>
    <w:rsid w:val="00F81FD8"/>
    <w:rsid w:val="00F820D6"/>
    <w:rsid w:val="00F82755"/>
    <w:rsid w:val="00F82C2F"/>
    <w:rsid w:val="00F82CB7"/>
    <w:rsid w:val="00F85529"/>
    <w:rsid w:val="00F869BC"/>
    <w:rsid w:val="00F8713D"/>
    <w:rsid w:val="00F90C70"/>
    <w:rsid w:val="00F922DB"/>
    <w:rsid w:val="00F92A83"/>
    <w:rsid w:val="00F93C14"/>
    <w:rsid w:val="00F9648B"/>
    <w:rsid w:val="00F968C2"/>
    <w:rsid w:val="00F96D94"/>
    <w:rsid w:val="00F96E38"/>
    <w:rsid w:val="00F97DFD"/>
    <w:rsid w:val="00FA0677"/>
    <w:rsid w:val="00FA0CA4"/>
    <w:rsid w:val="00FA3993"/>
    <w:rsid w:val="00FA5042"/>
    <w:rsid w:val="00FA6ABC"/>
    <w:rsid w:val="00FA6E98"/>
    <w:rsid w:val="00FB0561"/>
    <w:rsid w:val="00FB0599"/>
    <w:rsid w:val="00FB0ACA"/>
    <w:rsid w:val="00FB10F3"/>
    <w:rsid w:val="00FB179A"/>
    <w:rsid w:val="00FB210C"/>
    <w:rsid w:val="00FB62BF"/>
    <w:rsid w:val="00FC0979"/>
    <w:rsid w:val="00FC1075"/>
    <w:rsid w:val="00FC125D"/>
    <w:rsid w:val="00FC1D80"/>
    <w:rsid w:val="00FC4BEB"/>
    <w:rsid w:val="00FC4C5F"/>
    <w:rsid w:val="00FC4D20"/>
    <w:rsid w:val="00FC4F60"/>
    <w:rsid w:val="00FC592F"/>
    <w:rsid w:val="00FC5B3A"/>
    <w:rsid w:val="00FC6935"/>
    <w:rsid w:val="00FD179A"/>
    <w:rsid w:val="00FD1F25"/>
    <w:rsid w:val="00FD2400"/>
    <w:rsid w:val="00FD3F06"/>
    <w:rsid w:val="00FD4057"/>
    <w:rsid w:val="00FD4254"/>
    <w:rsid w:val="00FD4482"/>
    <w:rsid w:val="00FD4A09"/>
    <w:rsid w:val="00FD4CAE"/>
    <w:rsid w:val="00FD5654"/>
    <w:rsid w:val="00FD5B7D"/>
    <w:rsid w:val="00FD6B0A"/>
    <w:rsid w:val="00FD76A3"/>
    <w:rsid w:val="00FD78B5"/>
    <w:rsid w:val="00FE0DDE"/>
    <w:rsid w:val="00FE11CB"/>
    <w:rsid w:val="00FE1495"/>
    <w:rsid w:val="00FE22F3"/>
    <w:rsid w:val="00FE39F2"/>
    <w:rsid w:val="00FE3C75"/>
    <w:rsid w:val="00FE401B"/>
    <w:rsid w:val="00FE4730"/>
    <w:rsid w:val="00FE5902"/>
    <w:rsid w:val="00FE5C42"/>
    <w:rsid w:val="00FE5FFB"/>
    <w:rsid w:val="00FE6053"/>
    <w:rsid w:val="00FE67B6"/>
    <w:rsid w:val="00FE6EEE"/>
    <w:rsid w:val="00FE701A"/>
    <w:rsid w:val="00FE7409"/>
    <w:rsid w:val="00FE7BA8"/>
    <w:rsid w:val="00FF0717"/>
    <w:rsid w:val="00FF13F6"/>
    <w:rsid w:val="00FF1A49"/>
    <w:rsid w:val="00FF3A9C"/>
    <w:rsid w:val="00FF3B3D"/>
    <w:rsid w:val="00FF3D91"/>
    <w:rsid w:val="00FF423E"/>
    <w:rsid w:val="00FF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6B9"/>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272"/>
    <w:pPr>
      <w:tabs>
        <w:tab w:val="center" w:pos="4680"/>
        <w:tab w:val="right" w:pos="9360"/>
      </w:tabs>
    </w:pPr>
  </w:style>
  <w:style w:type="character" w:customStyle="1" w:styleId="a4">
    <w:name w:val="Верхний колонтитул Знак"/>
    <w:basedOn w:val="a0"/>
    <w:link w:val="a3"/>
    <w:uiPriority w:val="99"/>
    <w:rsid w:val="00AA5272"/>
    <w:rPr>
      <w:sz w:val="22"/>
      <w:szCs w:val="22"/>
    </w:rPr>
  </w:style>
  <w:style w:type="paragraph" w:styleId="a5">
    <w:name w:val="footer"/>
    <w:basedOn w:val="a"/>
    <w:link w:val="a6"/>
    <w:uiPriority w:val="99"/>
    <w:unhideWhenUsed/>
    <w:rsid w:val="00AA5272"/>
    <w:pPr>
      <w:tabs>
        <w:tab w:val="center" w:pos="4680"/>
        <w:tab w:val="right" w:pos="9360"/>
      </w:tabs>
    </w:pPr>
  </w:style>
  <w:style w:type="character" w:customStyle="1" w:styleId="a6">
    <w:name w:val="Нижний колонтитул Знак"/>
    <w:basedOn w:val="a0"/>
    <w:link w:val="a5"/>
    <w:uiPriority w:val="99"/>
    <w:rsid w:val="00AA5272"/>
    <w:rPr>
      <w:sz w:val="22"/>
      <w:szCs w:val="22"/>
    </w:rPr>
  </w:style>
  <w:style w:type="paragraph" w:customStyle="1" w:styleId="Default">
    <w:name w:val="Default"/>
    <w:rsid w:val="009E1F59"/>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6B9"/>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272"/>
    <w:pPr>
      <w:tabs>
        <w:tab w:val="center" w:pos="4680"/>
        <w:tab w:val="right" w:pos="9360"/>
      </w:tabs>
    </w:pPr>
  </w:style>
  <w:style w:type="character" w:customStyle="1" w:styleId="a4">
    <w:name w:val="Верхний колонтитул Знак"/>
    <w:basedOn w:val="a0"/>
    <w:link w:val="a3"/>
    <w:uiPriority w:val="99"/>
    <w:rsid w:val="00AA5272"/>
    <w:rPr>
      <w:sz w:val="22"/>
      <w:szCs w:val="22"/>
    </w:rPr>
  </w:style>
  <w:style w:type="paragraph" w:styleId="a5">
    <w:name w:val="footer"/>
    <w:basedOn w:val="a"/>
    <w:link w:val="a6"/>
    <w:uiPriority w:val="99"/>
    <w:unhideWhenUsed/>
    <w:rsid w:val="00AA5272"/>
    <w:pPr>
      <w:tabs>
        <w:tab w:val="center" w:pos="4680"/>
        <w:tab w:val="right" w:pos="9360"/>
      </w:tabs>
    </w:pPr>
  </w:style>
  <w:style w:type="character" w:customStyle="1" w:styleId="a6">
    <w:name w:val="Нижний колонтитул Знак"/>
    <w:basedOn w:val="a0"/>
    <w:link w:val="a5"/>
    <w:uiPriority w:val="99"/>
    <w:rsid w:val="00AA5272"/>
    <w:rPr>
      <w:sz w:val="22"/>
      <w:szCs w:val="22"/>
    </w:rPr>
  </w:style>
  <w:style w:type="paragraph" w:customStyle="1" w:styleId="Default">
    <w:name w:val="Default"/>
    <w:rsid w:val="009E1F59"/>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4528</Words>
  <Characters>25812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Karanja's</Company>
  <LinksUpToDate>false</LinksUpToDate>
  <CharactersWithSpaces>30280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Ambu</dc:creator>
  <cp:keywords/>
  <dc:description/>
  <cp:lastModifiedBy>Lekso4ka</cp:lastModifiedBy>
  <cp:revision>11</cp:revision>
  <dcterms:created xsi:type="dcterms:W3CDTF">2014-04-30T18:25:00Z</dcterms:created>
  <dcterms:modified xsi:type="dcterms:W3CDTF">2015-08-03T18:54:00Z</dcterms:modified>
</cp:coreProperties>
</file>